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85" w:rsidRPr="00D1662B" w:rsidRDefault="00A36A45" w:rsidP="00A36A45">
      <w:pPr>
        <w:spacing w:after="240"/>
        <w:ind w:firstLine="200"/>
        <w:jc w:val="center"/>
        <w:rPr>
          <w:b/>
          <w:sz w:val="32"/>
          <w:szCs w:val="32"/>
        </w:rPr>
      </w:pPr>
      <w:r w:rsidRPr="00D1662B">
        <w:rPr>
          <w:b/>
          <w:sz w:val="32"/>
          <w:szCs w:val="32"/>
        </w:rPr>
        <w:t>За продажу алкоголя несовершеннолетним – уголовная ответственность.</w:t>
      </w:r>
    </w:p>
    <w:p w:rsidR="00D26585" w:rsidRPr="00D1662B" w:rsidRDefault="004A6DFF" w:rsidP="00A36A45">
      <w:pPr>
        <w:spacing w:after="240"/>
        <w:ind w:firstLine="20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667000" cy="2000250"/>
            <wp:effectExtent l="19050" t="0" r="0" b="0"/>
            <wp:docPr id="14" name="Рисунок 14" descr="http://www.pohmelya.net/files/images/anews/vodka_i_tk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hmelya.net/files/images/anews/vodka_i_tk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CE" w:rsidRPr="00D1662B" w:rsidRDefault="00B62DCE" w:rsidP="00A36A45">
      <w:pPr>
        <w:shd w:val="clear" w:color="auto" w:fill="FFFFFF"/>
        <w:spacing w:before="100" w:beforeAutospacing="1" w:after="336"/>
        <w:jc w:val="center"/>
        <w:rPr>
          <w:rFonts w:ascii="Arial" w:hAnsi="Arial" w:cs="Arial"/>
          <w:sz w:val="20"/>
          <w:szCs w:val="20"/>
        </w:rPr>
      </w:pPr>
    </w:p>
    <w:p w:rsidR="00DF6F46" w:rsidRPr="00D1662B" w:rsidRDefault="00DF6F46" w:rsidP="00DF6F46">
      <w:pPr>
        <w:shd w:val="clear" w:color="auto" w:fill="FFFFFF"/>
        <w:spacing w:after="300"/>
        <w:jc w:val="center"/>
        <w:rPr>
          <w:sz w:val="28"/>
          <w:szCs w:val="28"/>
        </w:rPr>
      </w:pPr>
      <w:r w:rsidRPr="00D1662B">
        <w:rPr>
          <w:b/>
          <w:sz w:val="28"/>
          <w:szCs w:val="28"/>
        </w:rPr>
        <w:t>Страшная статистика:</w:t>
      </w:r>
    </w:p>
    <w:p w:rsidR="00DF6F46" w:rsidRPr="00D1662B" w:rsidRDefault="00DF6F46" w:rsidP="00DF6F46">
      <w:pPr>
        <w:shd w:val="clear" w:color="auto" w:fill="FFFFFF"/>
        <w:spacing w:before="5"/>
        <w:ind w:right="10" w:firstLine="720"/>
        <w:jc w:val="both"/>
        <w:rPr>
          <w:sz w:val="28"/>
          <w:szCs w:val="28"/>
        </w:rPr>
      </w:pPr>
      <w:r w:rsidRPr="00D1662B">
        <w:rPr>
          <w:sz w:val="28"/>
          <w:szCs w:val="28"/>
        </w:rPr>
        <w:t>В последнее время наркологи все чаще гово</w:t>
      </w:r>
      <w:r w:rsidRPr="00D1662B">
        <w:rPr>
          <w:sz w:val="28"/>
          <w:szCs w:val="28"/>
        </w:rPr>
        <w:softHyphen/>
        <w:t>рят о новой проблеме — повальном подростковом алкоголизме. В пылу борьбы с наркоманией все как-то забыли о «зел</w:t>
      </w:r>
      <w:r w:rsidR="001E1759" w:rsidRPr="00D1662B">
        <w:rPr>
          <w:sz w:val="28"/>
          <w:szCs w:val="28"/>
        </w:rPr>
        <w:t>ё</w:t>
      </w:r>
      <w:r w:rsidRPr="00D1662B">
        <w:rPr>
          <w:sz w:val="28"/>
          <w:szCs w:val="28"/>
        </w:rPr>
        <w:t xml:space="preserve">ном </w:t>
      </w:r>
      <w:proofErr w:type="spellStart"/>
      <w:r w:rsidRPr="00D1662B">
        <w:rPr>
          <w:sz w:val="28"/>
          <w:szCs w:val="28"/>
        </w:rPr>
        <w:t>змие</w:t>
      </w:r>
      <w:proofErr w:type="spellEnd"/>
      <w:r w:rsidRPr="00D1662B">
        <w:rPr>
          <w:sz w:val="28"/>
          <w:szCs w:val="28"/>
        </w:rPr>
        <w:t>». Между тем в алкогольную зависимость, по словам врачей, по</w:t>
      </w:r>
      <w:r w:rsidRPr="00D1662B">
        <w:rPr>
          <w:sz w:val="28"/>
          <w:szCs w:val="28"/>
        </w:rPr>
        <w:softHyphen/>
        <w:t>падает все больше представителей молодого по</w:t>
      </w:r>
      <w:r w:rsidRPr="00D1662B">
        <w:rPr>
          <w:sz w:val="28"/>
          <w:szCs w:val="28"/>
        </w:rPr>
        <w:softHyphen/>
        <w:t>коления.</w:t>
      </w:r>
    </w:p>
    <w:p w:rsidR="00DF6F46" w:rsidRPr="00D1662B" w:rsidRDefault="00DF6F46" w:rsidP="008D47C1">
      <w:pPr>
        <w:shd w:val="clear" w:color="auto" w:fill="FFFFFF"/>
        <w:spacing w:before="5"/>
        <w:ind w:right="10" w:firstLine="720"/>
        <w:jc w:val="both"/>
        <w:rPr>
          <w:sz w:val="28"/>
          <w:szCs w:val="28"/>
        </w:rPr>
      </w:pPr>
      <w:r w:rsidRPr="00D1662B">
        <w:rPr>
          <w:sz w:val="28"/>
          <w:szCs w:val="28"/>
        </w:rPr>
        <w:t>Рекламные кампании алкогольных напитков можно поздравить. Продажи чрезвычайно растут и, как выясняется, во многом благодаря молоде</w:t>
      </w:r>
      <w:r w:rsidRPr="00D1662B">
        <w:rPr>
          <w:sz w:val="28"/>
          <w:szCs w:val="28"/>
        </w:rPr>
        <w:softHyphen/>
        <w:t xml:space="preserve">жи. Средний возраст приобщения к алкоголю </w:t>
      </w:r>
      <w:proofErr w:type="gramStart"/>
      <w:r w:rsidRPr="00D1662B">
        <w:rPr>
          <w:sz w:val="28"/>
          <w:szCs w:val="28"/>
        </w:rPr>
        <w:t>-д</w:t>
      </w:r>
      <w:proofErr w:type="gramEnd"/>
      <w:r w:rsidRPr="00D1662B">
        <w:rPr>
          <w:sz w:val="28"/>
          <w:szCs w:val="28"/>
        </w:rPr>
        <w:t>есять-двенадцать лет. На благо ликероводочным производителям число поводов выпить в России не уменьшается, а только растет вместе с количеством праздников. Прибавляется и работы у нар</w:t>
      </w:r>
      <w:r w:rsidRPr="00D1662B">
        <w:rPr>
          <w:sz w:val="28"/>
          <w:szCs w:val="28"/>
        </w:rPr>
        <w:softHyphen/>
        <w:t>кологов, которые в антиалкогольной пропаганде остались одни. Все занялись разоблачением нар</w:t>
      </w:r>
      <w:r w:rsidRPr="00D1662B">
        <w:rPr>
          <w:sz w:val="28"/>
          <w:szCs w:val="28"/>
        </w:rPr>
        <w:softHyphen/>
        <w:t>комании, забыв, что алкоголизм, а тем более дет</w:t>
      </w:r>
      <w:r w:rsidRPr="00D1662B">
        <w:rPr>
          <w:sz w:val="28"/>
          <w:szCs w:val="28"/>
        </w:rPr>
        <w:softHyphen/>
        <w:t>ский - явление не менее страшное.</w:t>
      </w:r>
    </w:p>
    <w:p w:rsidR="008D47C1" w:rsidRPr="00D1662B" w:rsidRDefault="00DF6F46" w:rsidP="008D47C1">
      <w:pPr>
        <w:ind w:firstLine="708"/>
        <w:jc w:val="both"/>
        <w:rPr>
          <w:sz w:val="28"/>
          <w:szCs w:val="28"/>
        </w:rPr>
      </w:pPr>
      <w:r w:rsidRPr="00D1662B">
        <w:rPr>
          <w:sz w:val="28"/>
          <w:szCs w:val="28"/>
        </w:rPr>
        <w:t xml:space="preserve">В России пьют более 28 </w:t>
      </w:r>
      <w:proofErr w:type="spellStart"/>
      <w:proofErr w:type="gramStart"/>
      <w:r w:rsidRPr="00D1662B">
        <w:rPr>
          <w:sz w:val="28"/>
          <w:szCs w:val="28"/>
        </w:rPr>
        <w:t>млн</w:t>
      </w:r>
      <w:proofErr w:type="spellEnd"/>
      <w:proofErr w:type="gramEnd"/>
      <w:r w:rsidRPr="00D1662B">
        <w:rPr>
          <w:sz w:val="28"/>
          <w:szCs w:val="28"/>
        </w:rPr>
        <w:t xml:space="preserve"> человек, из них 10 </w:t>
      </w:r>
      <w:proofErr w:type="spellStart"/>
      <w:r w:rsidRPr="00D1662B">
        <w:rPr>
          <w:sz w:val="28"/>
          <w:szCs w:val="28"/>
        </w:rPr>
        <w:t>млн</w:t>
      </w:r>
      <w:proofErr w:type="spellEnd"/>
      <w:r w:rsidRPr="00D1662B">
        <w:rPr>
          <w:sz w:val="28"/>
          <w:szCs w:val="28"/>
        </w:rPr>
        <w:t xml:space="preserve"> детей в возрасте от 11 до 18 лет. Из трех детей от 13 до 16 лет двое уже употребляют алкогольные напитки. Доля потребления, которая является критичной, составляет </w:t>
      </w:r>
      <w:smartTag w:uri="urn:schemas-microsoft-com:office:smarttags" w:element="metricconverter">
        <w:smartTagPr>
          <w:attr w:name="ProductID" w:val="8 литров"/>
        </w:smartTagPr>
        <w:r w:rsidRPr="00D1662B">
          <w:rPr>
            <w:sz w:val="28"/>
            <w:szCs w:val="28"/>
          </w:rPr>
          <w:t>8 литров</w:t>
        </w:r>
      </w:smartTag>
      <w:r w:rsidRPr="00D1662B">
        <w:rPr>
          <w:sz w:val="28"/>
          <w:szCs w:val="28"/>
        </w:rPr>
        <w:t xml:space="preserve"> на человека в год, в России она составляет без учета пива </w:t>
      </w:r>
      <w:smartTag w:uri="urn:schemas-microsoft-com:office:smarttags" w:element="metricconverter">
        <w:smartTagPr>
          <w:attr w:name="ProductID" w:val="11 литров"/>
        </w:smartTagPr>
        <w:r w:rsidRPr="00D1662B">
          <w:rPr>
            <w:sz w:val="28"/>
            <w:szCs w:val="28"/>
          </w:rPr>
          <w:t>11 литров</w:t>
        </w:r>
      </w:smartTag>
      <w:r w:rsidRPr="00D1662B">
        <w:rPr>
          <w:sz w:val="28"/>
          <w:szCs w:val="28"/>
        </w:rPr>
        <w:t xml:space="preserve">, с учетом— 18! </w:t>
      </w:r>
    </w:p>
    <w:p w:rsidR="00DF6F46" w:rsidRPr="00D1662B" w:rsidRDefault="00DF6F46" w:rsidP="008D47C1">
      <w:pPr>
        <w:ind w:firstLine="708"/>
        <w:jc w:val="both"/>
        <w:rPr>
          <w:sz w:val="28"/>
          <w:szCs w:val="28"/>
        </w:rPr>
      </w:pPr>
      <w:r w:rsidRPr="00D1662B">
        <w:rPr>
          <w:sz w:val="28"/>
          <w:szCs w:val="28"/>
        </w:rPr>
        <w:t>Россия уже восемь лет занимает первое место в мире по числу нуждающихся в лечении больных алкоголизмом детей</w:t>
      </w:r>
      <w:r w:rsidR="008D47C1" w:rsidRPr="00D1662B">
        <w:rPr>
          <w:sz w:val="28"/>
          <w:szCs w:val="28"/>
        </w:rPr>
        <w:t>. По имеющимся данным и</w:t>
      </w:r>
      <w:r w:rsidRPr="00D1662B">
        <w:rPr>
          <w:sz w:val="28"/>
          <w:szCs w:val="28"/>
        </w:rPr>
        <w:t xml:space="preserve">х более 100 тыс. только официально зарегистрированных. Наиболее популярными напитками среди подростков признаны не «Кола» или «Пепси», а пиво и алкогольные коктейли, наподобие пресловутого «Ягуара». </w:t>
      </w:r>
    </w:p>
    <w:p w:rsidR="00DF6F46" w:rsidRPr="00D1662B" w:rsidRDefault="00DF6F46" w:rsidP="001F4EDD">
      <w:pPr>
        <w:shd w:val="clear" w:color="auto" w:fill="FFFFFF"/>
        <w:spacing w:after="300"/>
        <w:ind w:firstLine="708"/>
        <w:jc w:val="both"/>
        <w:rPr>
          <w:sz w:val="28"/>
          <w:szCs w:val="28"/>
        </w:rPr>
      </w:pPr>
      <w:r w:rsidRPr="00D1662B">
        <w:rPr>
          <w:sz w:val="28"/>
          <w:szCs w:val="28"/>
        </w:rPr>
        <w:t>Каждый третий мужчина и каждая шестая женщина в России умирает от причин, связанных с употреблением алкоголя. По данным МВД, каждое пятое преступление совершается пьяными подростками. Влияние алкоголя на человека оказывает сугубо отрицательное, подталкивая на необдуманные поступки. И как любое преступление «</w:t>
      </w:r>
      <w:proofErr w:type="gramStart"/>
      <w:r w:rsidRPr="00D1662B">
        <w:rPr>
          <w:sz w:val="28"/>
          <w:szCs w:val="28"/>
        </w:rPr>
        <w:t>по пьяни</w:t>
      </w:r>
      <w:proofErr w:type="gramEnd"/>
      <w:r w:rsidRPr="00D1662B">
        <w:rPr>
          <w:sz w:val="28"/>
          <w:szCs w:val="28"/>
        </w:rPr>
        <w:t>», они в большинстве отличаются бессмысленностью и жестокостью.</w:t>
      </w:r>
    </w:p>
    <w:p w:rsidR="00745A40" w:rsidRPr="00D1662B" w:rsidRDefault="00971B1A" w:rsidP="00B62DCE">
      <w:pPr>
        <w:shd w:val="clear" w:color="auto" w:fill="FFFFFF"/>
        <w:spacing w:before="100" w:beforeAutospacing="1" w:after="336"/>
        <w:jc w:val="both"/>
        <w:rPr>
          <w:b/>
          <w:sz w:val="28"/>
          <w:szCs w:val="28"/>
        </w:rPr>
      </w:pPr>
      <w:r w:rsidRPr="00D1662B">
        <w:rPr>
          <w:b/>
          <w:sz w:val="28"/>
          <w:szCs w:val="28"/>
        </w:rPr>
        <w:lastRenderedPageBreak/>
        <w:t>Существующая п</w:t>
      </w:r>
      <w:r w:rsidR="00745A40" w:rsidRPr="00D1662B">
        <w:rPr>
          <w:b/>
          <w:sz w:val="28"/>
          <w:szCs w:val="28"/>
        </w:rPr>
        <w:t>равовая база.</w:t>
      </w:r>
    </w:p>
    <w:p w:rsidR="00745A40" w:rsidRPr="00D1662B" w:rsidRDefault="00745A40" w:rsidP="00745A40">
      <w:pPr>
        <w:shd w:val="clear" w:color="auto" w:fill="FFFFFF"/>
        <w:spacing w:before="100" w:beforeAutospacing="1" w:after="336"/>
        <w:jc w:val="both"/>
        <w:rPr>
          <w:sz w:val="28"/>
          <w:szCs w:val="28"/>
        </w:rPr>
      </w:pPr>
      <w:r w:rsidRPr="00D1662B">
        <w:rPr>
          <w:sz w:val="28"/>
          <w:szCs w:val="28"/>
        </w:rPr>
        <w:t>-</w:t>
      </w:r>
      <w:r w:rsidR="00B62DCE" w:rsidRPr="00D1662B">
        <w:rPr>
          <w:sz w:val="28"/>
          <w:szCs w:val="28"/>
        </w:rPr>
        <w:t>Существует Федеральный закон Российской Федерации от 22.11.1995 г. № 171-ФЗ «О государственном регулировании производства и оборота этилового спирта, алкогольной и спиртосодержащей продукции», который устанавливает запрет розничной продажи алкогольной продукции несовершеннолетним.</w:t>
      </w:r>
    </w:p>
    <w:p w:rsidR="00B62DCE" w:rsidRPr="00D1662B" w:rsidRDefault="00745A40" w:rsidP="00B62DCE">
      <w:pPr>
        <w:shd w:val="clear" w:color="auto" w:fill="FFFFFF"/>
        <w:spacing w:before="100" w:beforeAutospacing="1" w:after="336"/>
        <w:jc w:val="both"/>
        <w:rPr>
          <w:sz w:val="28"/>
          <w:szCs w:val="28"/>
        </w:rPr>
      </w:pPr>
      <w:r w:rsidRPr="00D1662B">
        <w:rPr>
          <w:sz w:val="28"/>
          <w:szCs w:val="28"/>
        </w:rPr>
        <w:t>-</w:t>
      </w:r>
      <w:r w:rsidR="00B62DCE" w:rsidRPr="00D1662B">
        <w:rPr>
          <w:sz w:val="28"/>
          <w:szCs w:val="28"/>
        </w:rPr>
        <w:t>Относительно пива и слабоалкогольных продуктов есть  Федеральный закон Российской Федерации от 07.03.2005 г. № 11-ФЗ «Об ограничении розничной продажи и потребления (распития) пива и напитков, изготавливаемых на его основе», статья вторая которого запрещает продажу этих напитков гражданам, не достигшим 18 лет.</w:t>
      </w:r>
    </w:p>
    <w:p w:rsidR="0089056A" w:rsidRPr="00D1662B" w:rsidRDefault="0089056A" w:rsidP="0089056A">
      <w:pPr>
        <w:shd w:val="clear" w:color="auto" w:fill="FFFFFF"/>
        <w:spacing w:before="100" w:beforeAutospacing="1" w:after="336"/>
        <w:jc w:val="both"/>
        <w:rPr>
          <w:sz w:val="28"/>
          <w:szCs w:val="28"/>
        </w:rPr>
      </w:pPr>
      <w:r w:rsidRPr="00D1662B">
        <w:rPr>
          <w:sz w:val="28"/>
          <w:szCs w:val="28"/>
        </w:rPr>
        <w:t xml:space="preserve">-21 июля </w:t>
      </w:r>
      <w:smartTag w:uri="urn:schemas-microsoft-com:office:smarttags" w:element="metricconverter">
        <w:smartTagPr>
          <w:attr w:name="ProductID" w:val="2011 г"/>
        </w:smartTagPr>
        <w:r w:rsidRPr="00D1662B">
          <w:rPr>
            <w:sz w:val="28"/>
            <w:szCs w:val="28"/>
          </w:rPr>
          <w:t>2011 г</w:t>
        </w:r>
      </w:smartTag>
      <w:r w:rsidRPr="00D1662B">
        <w:rPr>
          <w:sz w:val="28"/>
          <w:szCs w:val="28"/>
        </w:rPr>
        <w:t>. N 253-ФЗ принят Федеральный закон, которым внесены изменения в отдельные законодательные акты Российской Федерации в части усиления мер по предотвращению продажи несовершеннолетним алкогольной продукции.</w:t>
      </w:r>
    </w:p>
    <w:p w:rsidR="00D1662B" w:rsidRPr="00D1662B" w:rsidRDefault="00745A40" w:rsidP="00D1662B">
      <w:pPr>
        <w:pStyle w:val="2"/>
        <w:shd w:val="clear" w:color="auto" w:fill="FFFFFF"/>
        <w:spacing w:line="240" w:lineRule="atLeast"/>
        <w:rPr>
          <w:sz w:val="28"/>
          <w:szCs w:val="28"/>
        </w:rPr>
      </w:pPr>
      <w:r w:rsidRPr="00D1662B">
        <w:rPr>
          <w:sz w:val="28"/>
          <w:szCs w:val="28"/>
        </w:rPr>
        <w:t>-</w:t>
      </w:r>
      <w:r w:rsidR="00B62DCE" w:rsidRPr="00D1662B">
        <w:rPr>
          <w:sz w:val="28"/>
          <w:szCs w:val="28"/>
        </w:rPr>
        <w:t xml:space="preserve">Для совершеннолетних друзей, которые могут купить пиво для </w:t>
      </w:r>
      <w:proofErr w:type="gramStart"/>
      <w:r w:rsidR="00B62DCE" w:rsidRPr="00D1662B">
        <w:rPr>
          <w:sz w:val="28"/>
          <w:szCs w:val="28"/>
        </w:rPr>
        <w:t>малолеток</w:t>
      </w:r>
      <w:proofErr w:type="gramEnd"/>
      <w:r w:rsidR="00B62DCE" w:rsidRPr="00D1662B">
        <w:rPr>
          <w:sz w:val="28"/>
          <w:szCs w:val="28"/>
        </w:rPr>
        <w:t xml:space="preserve">, либо просто мимо проходящего дяди, который согласиться «выручить», а уж тем более для «доброжелательных» родителей тоже предусмотрено наказание. </w:t>
      </w:r>
      <w:r w:rsidR="00D1662B" w:rsidRPr="00D1662B">
        <w:rPr>
          <w:sz w:val="28"/>
          <w:szCs w:val="28"/>
        </w:rPr>
        <w:t xml:space="preserve"> Статья 6.10. «Вовлечение несовершеннолетнего в употребление пива и напитков, изготавливаемых на его основе, спиртных напитков или одурманивающих веществ»</w:t>
      </w:r>
    </w:p>
    <w:p w:rsidR="00D1662B" w:rsidRPr="00D1662B" w:rsidRDefault="00D1662B" w:rsidP="00D1662B">
      <w:pPr>
        <w:pStyle w:val="2"/>
        <w:shd w:val="clear" w:color="auto" w:fill="FFFFFF"/>
        <w:spacing w:line="240" w:lineRule="atLeast"/>
        <w:rPr>
          <w:sz w:val="28"/>
          <w:szCs w:val="28"/>
        </w:rPr>
      </w:pPr>
      <w:r w:rsidRPr="00D1662B">
        <w:rPr>
          <w:sz w:val="28"/>
          <w:szCs w:val="28"/>
        </w:rPr>
        <w:t xml:space="preserve">1. Вовлечение несовершеннолетнего в употребление пива и напитков, изготавливаемых на его основе, за исключением случаев, предусмотренных частью 2 статьи 6.18 настоящего Кодекса, </w:t>
      </w:r>
      <w:proofErr w:type="gramStart"/>
      <w:r w:rsidRPr="00D1662B">
        <w:rPr>
          <w:sz w:val="28"/>
          <w:szCs w:val="28"/>
        </w:rPr>
        <w:t>-в</w:t>
      </w:r>
      <w:proofErr w:type="gramEnd"/>
      <w:r w:rsidRPr="00D1662B">
        <w:rPr>
          <w:sz w:val="28"/>
          <w:szCs w:val="28"/>
        </w:rPr>
        <w:t>лечет наложение административного штрафа в размере от ста до трехсот рублей.</w:t>
      </w:r>
    </w:p>
    <w:p w:rsidR="00D1662B" w:rsidRPr="00D1662B" w:rsidRDefault="00D1662B" w:rsidP="00D1662B">
      <w:pPr>
        <w:pStyle w:val="2"/>
        <w:shd w:val="clear" w:color="auto" w:fill="FFFFFF"/>
        <w:spacing w:line="240" w:lineRule="atLeast"/>
        <w:rPr>
          <w:sz w:val="28"/>
          <w:szCs w:val="28"/>
        </w:rPr>
      </w:pPr>
      <w:r w:rsidRPr="00D1662B">
        <w:rPr>
          <w:sz w:val="28"/>
          <w:szCs w:val="28"/>
        </w:rPr>
        <w:t xml:space="preserve">2. Вовлечение несовершеннолетнего в употребление спиртных напитков или одурманивающих веществ, за исключением случаев, предусмотренных частью 2 статьи 6.18 настоящего Кодекса, </w:t>
      </w:r>
      <w:proofErr w:type="gramStart"/>
      <w:r w:rsidRPr="00D1662B">
        <w:rPr>
          <w:sz w:val="28"/>
          <w:szCs w:val="28"/>
        </w:rPr>
        <w:t>-в</w:t>
      </w:r>
      <w:proofErr w:type="gramEnd"/>
      <w:r w:rsidRPr="00D1662B">
        <w:rPr>
          <w:sz w:val="28"/>
          <w:szCs w:val="28"/>
        </w:rPr>
        <w:t>лечет наложение административного штрафа в размере от пятисот до одной тысячи рублей.</w:t>
      </w:r>
    </w:p>
    <w:p w:rsidR="00D1662B" w:rsidRPr="00D1662B" w:rsidRDefault="00D1662B" w:rsidP="00D1662B">
      <w:pPr>
        <w:pStyle w:val="a4"/>
        <w:shd w:val="clear" w:color="auto" w:fill="FFFFFF"/>
        <w:spacing w:line="240" w:lineRule="atLeast"/>
        <w:rPr>
          <w:spacing w:val="-15"/>
          <w:sz w:val="28"/>
          <w:szCs w:val="28"/>
        </w:rPr>
      </w:pPr>
      <w:r w:rsidRPr="00D1662B">
        <w:rPr>
          <w:spacing w:val="-15"/>
          <w:sz w:val="28"/>
          <w:szCs w:val="28"/>
        </w:rPr>
        <w:t>3. Те же действия, совершенные родителями или иными законными представителями несовершеннолетних, за исключением случаев, предусмотренных частью 2 статьи 6.18 настоящего Кодекса, а также лицами, на которых возложены обязанности по обучению и воспитанию несовершеннолетних, за исключением случаев, предусмотренных частью 2 статьи 6.18 настоящего Кодекса, -</w:t>
      </w:r>
    </w:p>
    <w:p w:rsidR="00D1662B" w:rsidRPr="00D1662B" w:rsidRDefault="00D1662B" w:rsidP="00D1662B">
      <w:pPr>
        <w:pStyle w:val="a4"/>
        <w:shd w:val="clear" w:color="auto" w:fill="FFFFFF"/>
        <w:spacing w:line="240" w:lineRule="atLeast"/>
        <w:rPr>
          <w:spacing w:val="-15"/>
          <w:sz w:val="28"/>
          <w:szCs w:val="28"/>
        </w:rPr>
      </w:pPr>
      <w:r w:rsidRPr="00D1662B">
        <w:rPr>
          <w:spacing w:val="-15"/>
          <w:sz w:val="28"/>
          <w:szCs w:val="28"/>
        </w:rPr>
        <w:t xml:space="preserve">влекут наложение административного штрафа в размере от одной </w:t>
      </w:r>
      <w:proofErr w:type="gramStart"/>
      <w:r w:rsidRPr="00D1662B">
        <w:rPr>
          <w:spacing w:val="-15"/>
          <w:sz w:val="28"/>
          <w:szCs w:val="28"/>
        </w:rPr>
        <w:t>тысячи пятисот</w:t>
      </w:r>
      <w:proofErr w:type="gramEnd"/>
      <w:r w:rsidRPr="00D1662B">
        <w:rPr>
          <w:spacing w:val="-15"/>
          <w:sz w:val="28"/>
          <w:szCs w:val="28"/>
        </w:rPr>
        <w:t xml:space="preserve"> до двух тысяч рублей.</w:t>
      </w:r>
    </w:p>
    <w:p w:rsidR="008038ED" w:rsidRDefault="00D1662B" w:rsidP="008038ED">
      <w:pPr>
        <w:pStyle w:val="a4"/>
        <w:shd w:val="clear" w:color="auto" w:fill="FFFFFF"/>
        <w:spacing w:line="240" w:lineRule="atLeast"/>
        <w:rPr>
          <w:spacing w:val="-15"/>
          <w:sz w:val="28"/>
          <w:szCs w:val="28"/>
        </w:rPr>
      </w:pPr>
      <w:r w:rsidRPr="00D1662B">
        <w:rPr>
          <w:spacing w:val="-15"/>
          <w:sz w:val="28"/>
          <w:szCs w:val="28"/>
        </w:rPr>
        <w:t xml:space="preserve">Примечание. Под пивом и напитками, изготавливаемыми на его основе, в части 1 настоящей статьи, части 1 статьи 20.20 и статье 20.22 настоящего Кодекса следует понимать пиво с содержанием этилового спирта более 0,5 процента объема готовой </w:t>
      </w:r>
      <w:r w:rsidRPr="00D1662B">
        <w:rPr>
          <w:spacing w:val="-15"/>
          <w:sz w:val="28"/>
          <w:szCs w:val="28"/>
        </w:rPr>
        <w:lastRenderedPageBreak/>
        <w:t>продукции и изготавливаемые на основе пива напитки с указанным содержанием этилового спирта.</w:t>
      </w:r>
    </w:p>
    <w:p w:rsidR="009F05F2" w:rsidRPr="00D1662B" w:rsidRDefault="009F05F2" w:rsidP="008038ED">
      <w:pPr>
        <w:pStyle w:val="a4"/>
        <w:shd w:val="clear" w:color="auto" w:fill="FFFFFF"/>
        <w:spacing w:line="240" w:lineRule="atLeast"/>
        <w:rPr>
          <w:sz w:val="28"/>
          <w:szCs w:val="28"/>
        </w:rPr>
      </w:pPr>
      <w:r w:rsidRPr="00D1662B">
        <w:rPr>
          <w:sz w:val="28"/>
          <w:szCs w:val="28"/>
        </w:rPr>
        <w:t xml:space="preserve">Вроде бы продавать спиртное несовершеннолетним </w:t>
      </w:r>
      <w:proofErr w:type="gramStart"/>
      <w:r w:rsidRPr="00D1662B">
        <w:rPr>
          <w:sz w:val="28"/>
          <w:szCs w:val="28"/>
        </w:rPr>
        <w:t>запретили</w:t>
      </w:r>
      <w:proofErr w:type="gramEnd"/>
      <w:r w:rsidRPr="00D1662B">
        <w:rPr>
          <w:sz w:val="28"/>
          <w:szCs w:val="28"/>
        </w:rPr>
        <w:t xml:space="preserve"> и штрафные санкции определены, и паспорта спрашивают у всех, кто выглядит моложе 25 лет. Все равно, </w:t>
      </w:r>
      <w:proofErr w:type="gramStart"/>
      <w:r w:rsidRPr="00D1662B">
        <w:rPr>
          <w:sz w:val="28"/>
          <w:szCs w:val="28"/>
        </w:rPr>
        <w:t>малолетки</w:t>
      </w:r>
      <w:proofErr w:type="gramEnd"/>
      <w:r w:rsidRPr="00D1662B">
        <w:rPr>
          <w:sz w:val="28"/>
          <w:szCs w:val="28"/>
        </w:rPr>
        <w:t xml:space="preserve"> знают, что в ближайшем киоске можно приобрести баночку пива </w:t>
      </w:r>
      <w:r w:rsidR="00150532" w:rsidRPr="00D1662B">
        <w:rPr>
          <w:sz w:val="28"/>
          <w:szCs w:val="28"/>
        </w:rPr>
        <w:t xml:space="preserve">или алкогольного коктейля </w:t>
      </w:r>
      <w:r w:rsidRPr="00D1662B">
        <w:rPr>
          <w:sz w:val="28"/>
          <w:szCs w:val="28"/>
        </w:rPr>
        <w:t xml:space="preserve">в обход всем запретам. </w:t>
      </w:r>
    </w:p>
    <w:p w:rsidR="008D47C1" w:rsidRPr="00D1662B" w:rsidRDefault="008D47C1" w:rsidP="008D47C1">
      <w:pPr>
        <w:shd w:val="clear" w:color="auto" w:fill="FFFFFF"/>
        <w:spacing w:after="300"/>
        <w:jc w:val="center"/>
        <w:rPr>
          <w:b/>
          <w:sz w:val="28"/>
          <w:szCs w:val="28"/>
        </w:rPr>
      </w:pPr>
      <w:r w:rsidRPr="00D1662B">
        <w:rPr>
          <w:b/>
          <w:sz w:val="28"/>
          <w:szCs w:val="28"/>
        </w:rPr>
        <w:t>Куда же мы катимся и что дальше?</w:t>
      </w:r>
    </w:p>
    <w:p w:rsidR="008D47C1" w:rsidRPr="00D1662B" w:rsidRDefault="008D47C1" w:rsidP="008D47C1">
      <w:pPr>
        <w:shd w:val="clear" w:color="auto" w:fill="FFFFFF"/>
        <w:spacing w:after="300"/>
        <w:jc w:val="center"/>
        <w:rPr>
          <w:b/>
          <w:sz w:val="28"/>
          <w:szCs w:val="28"/>
        </w:rPr>
      </w:pPr>
      <w:r w:rsidRPr="00D1662B">
        <w:rPr>
          <w:b/>
          <w:sz w:val="28"/>
          <w:szCs w:val="28"/>
        </w:rPr>
        <w:t>Произошли изменения в законодательстве</w:t>
      </w:r>
      <w:proofErr w:type="gramStart"/>
      <w:r w:rsidRPr="00D1662B">
        <w:rPr>
          <w:b/>
          <w:sz w:val="28"/>
          <w:szCs w:val="28"/>
        </w:rPr>
        <w:t xml:space="preserve"> !</w:t>
      </w:r>
      <w:proofErr w:type="gramEnd"/>
    </w:p>
    <w:p w:rsidR="008D47C1" w:rsidRPr="00D1662B" w:rsidRDefault="008D47C1" w:rsidP="008D47C1">
      <w:pPr>
        <w:shd w:val="clear" w:color="auto" w:fill="FFFFFF"/>
        <w:spacing w:after="300"/>
        <w:ind w:firstLine="708"/>
        <w:jc w:val="both"/>
        <w:rPr>
          <w:sz w:val="28"/>
          <w:szCs w:val="28"/>
        </w:rPr>
      </w:pPr>
      <w:r w:rsidRPr="00D1662B">
        <w:rPr>
          <w:sz w:val="28"/>
          <w:szCs w:val="28"/>
        </w:rPr>
        <w:t xml:space="preserve">Предпринятые в настоящее время меры должны существенно снизить уровень потребления алкоголя детьми и подростками. Изменения предусматривают не только повышение штрафа для юридических лиц (торговых точек, заведений питания) за продажу алкоголя детям и подросткам, но  и приостановление лицензии на торговлю, причем при повторном нарушении лицензия будет аннулирована. Штрафы для индивидуальных предпринимателей также выросли; кроме того, им за нарушение закона грозит приостановление предпринимательской деятельности на срок до 90 суток. Наконец, для владельцев торговых точек, директоров и продавцов введена административная ответственность за первое нарушение и уголовные санкции за неоднократные продажи. </w:t>
      </w:r>
    </w:p>
    <w:p w:rsidR="00A36A45" w:rsidRPr="00D1662B" w:rsidRDefault="00A36A45" w:rsidP="00194F0D">
      <w:pPr>
        <w:pStyle w:val="a4"/>
        <w:shd w:val="clear" w:color="auto" w:fill="FFFFFF"/>
        <w:spacing w:line="240" w:lineRule="atLeast"/>
        <w:rPr>
          <w:sz w:val="28"/>
          <w:szCs w:val="28"/>
        </w:rPr>
      </w:pPr>
      <w:r w:rsidRPr="00D1662B">
        <w:rPr>
          <w:sz w:val="28"/>
          <w:szCs w:val="28"/>
        </w:rPr>
        <w:t xml:space="preserve">-В </w:t>
      </w:r>
      <w:r w:rsidRPr="00D1662B">
        <w:rPr>
          <w:b/>
          <w:sz w:val="28"/>
          <w:szCs w:val="28"/>
        </w:rPr>
        <w:t>Кодексе об административных правонарушениях</w:t>
      </w:r>
      <w:r w:rsidRPr="00D1662B">
        <w:rPr>
          <w:sz w:val="28"/>
          <w:szCs w:val="28"/>
        </w:rPr>
        <w:t xml:space="preserve">  внесены изменения </w:t>
      </w:r>
      <w:r w:rsidR="008038ED">
        <w:rPr>
          <w:sz w:val="28"/>
          <w:szCs w:val="28"/>
        </w:rPr>
        <w:t xml:space="preserve"> в </w:t>
      </w:r>
      <w:r w:rsidRPr="00D1662B">
        <w:rPr>
          <w:sz w:val="28"/>
          <w:szCs w:val="28"/>
        </w:rPr>
        <w:t xml:space="preserve"> ч.2.1 ст.14.</w:t>
      </w:r>
      <w:r w:rsidRPr="008038ED">
        <w:rPr>
          <w:sz w:val="28"/>
          <w:szCs w:val="28"/>
        </w:rPr>
        <w:t>16</w:t>
      </w:r>
      <w:r w:rsidR="008038ED" w:rsidRPr="008038ED">
        <w:rPr>
          <w:sz w:val="28"/>
          <w:szCs w:val="28"/>
        </w:rPr>
        <w:t xml:space="preserve"> </w:t>
      </w:r>
      <w:r w:rsidR="008038ED" w:rsidRPr="008038ED">
        <w:rPr>
          <w:color w:val="000000"/>
          <w:sz w:val="20"/>
          <w:szCs w:val="20"/>
        </w:rPr>
        <w:t xml:space="preserve"> </w:t>
      </w:r>
      <w:r w:rsidR="008038ED" w:rsidRPr="008038ED">
        <w:rPr>
          <w:color w:val="000000"/>
          <w:sz w:val="28"/>
          <w:szCs w:val="28"/>
        </w:rPr>
        <w:t xml:space="preserve">«Розничная продажа несовершеннолетнему алкогольной продукции, если это действие не содержит уголовно наказуемого деяния, </w:t>
      </w:r>
      <w:proofErr w:type="gramStart"/>
      <w:r w:rsidR="008038ED" w:rsidRPr="008038ED">
        <w:rPr>
          <w:color w:val="000000"/>
          <w:sz w:val="28"/>
          <w:szCs w:val="28"/>
        </w:rPr>
        <w:t>-в</w:t>
      </w:r>
      <w:proofErr w:type="gramEnd"/>
      <w:r w:rsidR="008038ED" w:rsidRPr="008038ED">
        <w:rPr>
          <w:color w:val="000000"/>
          <w:sz w:val="28"/>
          <w:szCs w:val="28"/>
        </w:rPr>
        <w:t>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</w:t>
      </w:r>
      <w:r w:rsidR="008038ED">
        <w:rPr>
          <w:color w:val="000000"/>
          <w:sz w:val="28"/>
          <w:szCs w:val="28"/>
        </w:rPr>
        <w:t>».</w:t>
      </w:r>
    </w:p>
    <w:p w:rsidR="0089056A" w:rsidRPr="00D1662B" w:rsidRDefault="0089056A" w:rsidP="00003359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1662B">
        <w:rPr>
          <w:rStyle w:val="a5"/>
          <w:b w:val="0"/>
          <w:sz w:val="28"/>
          <w:szCs w:val="28"/>
        </w:rPr>
        <w:t>-</w:t>
      </w:r>
      <w:r w:rsidRPr="00D1662B">
        <w:rPr>
          <w:rFonts w:ascii="Arial" w:hAnsi="Arial" w:cs="Arial"/>
          <w:sz w:val="20"/>
          <w:szCs w:val="20"/>
        </w:rPr>
        <w:t xml:space="preserve"> </w:t>
      </w:r>
      <w:r w:rsidRPr="00D1662B">
        <w:rPr>
          <w:sz w:val="28"/>
          <w:szCs w:val="28"/>
        </w:rPr>
        <w:t xml:space="preserve">В </w:t>
      </w:r>
      <w:r w:rsidRPr="00D1662B">
        <w:rPr>
          <w:b/>
          <w:sz w:val="28"/>
          <w:szCs w:val="28"/>
        </w:rPr>
        <w:t>Уголовный кодекс РФ</w:t>
      </w:r>
      <w:r w:rsidRPr="00D1662B">
        <w:rPr>
          <w:sz w:val="28"/>
          <w:szCs w:val="28"/>
        </w:rPr>
        <w:t xml:space="preserve"> вв</w:t>
      </w:r>
      <w:r w:rsidR="00A36A45" w:rsidRPr="00D1662B">
        <w:rPr>
          <w:sz w:val="28"/>
          <w:szCs w:val="28"/>
        </w:rPr>
        <w:t>едена</w:t>
      </w:r>
      <w:r w:rsidRPr="00D1662B">
        <w:rPr>
          <w:sz w:val="28"/>
          <w:szCs w:val="28"/>
        </w:rPr>
        <w:t xml:space="preserve"> статья </w:t>
      </w:r>
      <w:r w:rsidR="009822BA" w:rsidRPr="00D1662B">
        <w:rPr>
          <w:rStyle w:val="a5"/>
          <w:b w:val="0"/>
          <w:sz w:val="28"/>
          <w:szCs w:val="28"/>
        </w:rPr>
        <w:t xml:space="preserve">151.1УК РФ </w:t>
      </w:r>
      <w:r w:rsidR="00A36A45" w:rsidRPr="00D1662B">
        <w:rPr>
          <w:rStyle w:val="a5"/>
          <w:b w:val="0"/>
          <w:sz w:val="28"/>
          <w:szCs w:val="28"/>
        </w:rPr>
        <w:t>«</w:t>
      </w:r>
      <w:r w:rsidR="009822BA" w:rsidRPr="00D1662B">
        <w:rPr>
          <w:bCs/>
          <w:sz w:val="28"/>
          <w:szCs w:val="28"/>
        </w:rPr>
        <w:t>Розничная продажа несовершеннолетним алкогольной продукции</w:t>
      </w:r>
      <w:r w:rsidR="00A36A45" w:rsidRPr="00D1662B">
        <w:rPr>
          <w:bCs/>
          <w:sz w:val="28"/>
          <w:szCs w:val="28"/>
        </w:rPr>
        <w:t>»</w:t>
      </w:r>
      <w:r w:rsidR="009822BA" w:rsidRPr="00D1662B">
        <w:rPr>
          <w:rStyle w:val="a5"/>
          <w:b w:val="0"/>
          <w:sz w:val="28"/>
          <w:szCs w:val="28"/>
        </w:rPr>
        <w:t xml:space="preserve"> </w:t>
      </w:r>
      <w:r w:rsidRPr="00D1662B">
        <w:rPr>
          <w:rStyle w:val="a5"/>
          <w:b w:val="0"/>
          <w:sz w:val="28"/>
          <w:szCs w:val="28"/>
        </w:rPr>
        <w:t>об ответственности виновных в неоднократной продаже алкоголя несовершеннолетним</w:t>
      </w:r>
      <w:r w:rsidRPr="00D1662B">
        <w:rPr>
          <w:b/>
          <w:sz w:val="28"/>
          <w:szCs w:val="28"/>
        </w:rPr>
        <w:t>.</w:t>
      </w:r>
      <w:r w:rsidRPr="00D1662B">
        <w:rPr>
          <w:sz w:val="28"/>
          <w:szCs w:val="28"/>
        </w:rPr>
        <w:t xml:space="preserve"> </w:t>
      </w:r>
      <w:proofErr w:type="gramStart"/>
      <w:r w:rsidRPr="00D1662B">
        <w:rPr>
          <w:sz w:val="28"/>
          <w:szCs w:val="28"/>
        </w:rPr>
        <w:t>Розничная продажа несовершеннолетним алкогольной продукции, если это деяние совершено неоднократно, -  наказывается штрафом в размере до 80000 рублей  или в размере заработной платы или иного дохода осужденного за период до шести месяцев либо исправительными работами на срок до одного года с лишением права  занимать  определенные  должности  или  заниматься    определенной деятельностью на срок до трех лет или без такового.</w:t>
      </w:r>
      <w:proofErr w:type="gramEnd"/>
      <w:r w:rsidRPr="00D1662B">
        <w:rPr>
          <w:sz w:val="28"/>
          <w:szCs w:val="28"/>
        </w:rPr>
        <w:t xml:space="preserve"> При этом розничной  продажей  несовершеннолетнему  алкогольной продукции, совершенной лицом неоднократно, признается розничная продажа несовершеннолетнему  алкогольной  продукции,  если это лицо ранее привлекалось к административной ответственности за аналогичное деяние   в течение ста восьмидесяти дней.</w:t>
      </w:r>
    </w:p>
    <w:p w:rsidR="00003359" w:rsidRPr="00D1662B" w:rsidRDefault="00B62DCE" w:rsidP="00003359">
      <w:pPr>
        <w:ind w:firstLine="708"/>
        <w:jc w:val="both"/>
        <w:rPr>
          <w:sz w:val="28"/>
          <w:szCs w:val="28"/>
        </w:rPr>
      </w:pPr>
      <w:r w:rsidRPr="00D1662B">
        <w:rPr>
          <w:sz w:val="28"/>
          <w:szCs w:val="28"/>
        </w:rPr>
        <w:lastRenderedPageBreak/>
        <w:t>С середины 2000-х</w:t>
      </w:r>
      <w:r w:rsidR="00211CEC" w:rsidRPr="00D1662B">
        <w:rPr>
          <w:sz w:val="28"/>
          <w:szCs w:val="28"/>
        </w:rPr>
        <w:t xml:space="preserve"> годов</w:t>
      </w:r>
      <w:r w:rsidRPr="00D1662B">
        <w:rPr>
          <w:sz w:val="28"/>
          <w:szCs w:val="28"/>
        </w:rPr>
        <w:t xml:space="preserve"> особенно активно проводятся рейды по проверке исполнения данного закона. Причем, каждый год выявляется немалое количество нарушителей. В прошлом году их число достигло 27 тысяч по всей России.</w:t>
      </w:r>
    </w:p>
    <w:p w:rsidR="006E4413" w:rsidRDefault="008B401B" w:rsidP="00D1662B">
      <w:pPr>
        <w:ind w:right="-286" w:firstLine="708"/>
        <w:jc w:val="both"/>
        <w:rPr>
          <w:sz w:val="28"/>
          <w:szCs w:val="28"/>
        </w:rPr>
      </w:pPr>
      <w:r w:rsidRPr="00D1662B">
        <w:rPr>
          <w:sz w:val="28"/>
          <w:szCs w:val="28"/>
        </w:rPr>
        <w:t xml:space="preserve">В районе </w:t>
      </w:r>
      <w:proofErr w:type="spellStart"/>
      <w:r w:rsidRPr="00D1662B">
        <w:rPr>
          <w:sz w:val="28"/>
          <w:szCs w:val="28"/>
        </w:rPr>
        <w:t>Новогиреево</w:t>
      </w:r>
      <w:proofErr w:type="spellEnd"/>
      <w:r w:rsidRPr="00D1662B">
        <w:rPr>
          <w:sz w:val="28"/>
          <w:szCs w:val="28"/>
        </w:rPr>
        <w:t xml:space="preserve"> также проводится работа по выявлению торговых точек, где нарушают законодательство и продают алкоголь </w:t>
      </w:r>
      <w:r w:rsidR="003D0CCB" w:rsidRPr="00D1662B">
        <w:rPr>
          <w:sz w:val="28"/>
          <w:szCs w:val="28"/>
        </w:rPr>
        <w:t>детям</w:t>
      </w:r>
      <w:r w:rsidRPr="00D1662B">
        <w:rPr>
          <w:sz w:val="28"/>
          <w:szCs w:val="28"/>
        </w:rPr>
        <w:t xml:space="preserve">.  С целью профилактики пьянства среди несовершеннолетних в районе </w:t>
      </w:r>
      <w:proofErr w:type="spellStart"/>
      <w:r w:rsidRPr="00D1662B">
        <w:rPr>
          <w:sz w:val="28"/>
          <w:szCs w:val="28"/>
        </w:rPr>
        <w:t>Новогиреево</w:t>
      </w:r>
      <w:proofErr w:type="spellEnd"/>
      <w:r w:rsidRPr="00D1662B">
        <w:rPr>
          <w:sz w:val="28"/>
          <w:szCs w:val="28"/>
        </w:rPr>
        <w:t xml:space="preserve"> КДН и ЗП совместно с ОДН ОМВД </w:t>
      </w:r>
      <w:proofErr w:type="spellStart"/>
      <w:r w:rsidRPr="00D1662B">
        <w:rPr>
          <w:sz w:val="28"/>
          <w:szCs w:val="28"/>
        </w:rPr>
        <w:t>Новогиреево</w:t>
      </w:r>
      <w:proofErr w:type="spellEnd"/>
      <w:r w:rsidRPr="00D1662B">
        <w:rPr>
          <w:sz w:val="28"/>
          <w:szCs w:val="28"/>
        </w:rPr>
        <w:t xml:space="preserve">, ТЦСО, ОПОП, Молодежным Советом при поддержке Муниципального Собрания проводит </w:t>
      </w:r>
      <w:r w:rsidR="008038ED">
        <w:rPr>
          <w:sz w:val="28"/>
          <w:szCs w:val="28"/>
        </w:rPr>
        <w:t>акцию «</w:t>
      </w:r>
      <w:proofErr w:type="spellStart"/>
      <w:proofErr w:type="gramStart"/>
      <w:r w:rsidR="008038ED">
        <w:rPr>
          <w:sz w:val="28"/>
          <w:szCs w:val="28"/>
        </w:rPr>
        <w:t>Сомневаешься-</w:t>
      </w:r>
      <w:r w:rsidRPr="00D1662B">
        <w:rPr>
          <w:sz w:val="28"/>
          <w:szCs w:val="28"/>
        </w:rPr>
        <w:t>проверь</w:t>
      </w:r>
      <w:proofErr w:type="spellEnd"/>
      <w:proofErr w:type="gramEnd"/>
      <w:r w:rsidRPr="00D1662B">
        <w:rPr>
          <w:sz w:val="28"/>
          <w:szCs w:val="28"/>
        </w:rPr>
        <w:t xml:space="preserve">» по пресечению фактов продажи несовершеннолетним алкогольной и табачной продукции. КДН и ЗП вышла </w:t>
      </w:r>
      <w:proofErr w:type="gramStart"/>
      <w:r w:rsidRPr="00D1662B">
        <w:rPr>
          <w:sz w:val="28"/>
          <w:szCs w:val="28"/>
        </w:rPr>
        <w:t>с ходатайством в муниципальное Собрание с просьбой о выделении денежных средств на приобретение</w:t>
      </w:r>
      <w:proofErr w:type="gramEnd"/>
      <w:r w:rsidRPr="00D1662B">
        <w:rPr>
          <w:sz w:val="28"/>
          <w:szCs w:val="28"/>
        </w:rPr>
        <w:t xml:space="preserve"> </w:t>
      </w:r>
      <w:proofErr w:type="spellStart"/>
      <w:r w:rsidRPr="00D1662B">
        <w:rPr>
          <w:sz w:val="28"/>
          <w:szCs w:val="28"/>
        </w:rPr>
        <w:t>стикеров</w:t>
      </w:r>
      <w:proofErr w:type="spellEnd"/>
      <w:r w:rsidRPr="00D1662B">
        <w:rPr>
          <w:sz w:val="28"/>
          <w:szCs w:val="28"/>
        </w:rPr>
        <w:t xml:space="preserve">, которые наклеиваются на входные двери торговых точек по результатам подобных рейдов. </w:t>
      </w:r>
      <w:proofErr w:type="spellStart"/>
      <w:r w:rsidRPr="00D1662B">
        <w:rPr>
          <w:sz w:val="28"/>
          <w:szCs w:val="28"/>
        </w:rPr>
        <w:t>Стикеры</w:t>
      </w:r>
      <w:proofErr w:type="spellEnd"/>
      <w:r w:rsidRPr="00D1662B">
        <w:rPr>
          <w:sz w:val="28"/>
          <w:szCs w:val="28"/>
        </w:rPr>
        <w:t xml:space="preserve"> круглой формы и имеют разную окраску. На </w:t>
      </w:r>
      <w:r w:rsidRPr="00D1662B">
        <w:rPr>
          <w:b/>
          <w:sz w:val="28"/>
          <w:szCs w:val="28"/>
        </w:rPr>
        <w:t>красном</w:t>
      </w:r>
      <w:r w:rsidRPr="00D1662B">
        <w:rPr>
          <w:sz w:val="28"/>
          <w:szCs w:val="28"/>
        </w:rPr>
        <w:t xml:space="preserve"> круге указано, что в данном магазине нарушают законодательство, а на </w:t>
      </w:r>
      <w:r w:rsidRPr="00D1662B">
        <w:rPr>
          <w:b/>
          <w:sz w:val="28"/>
          <w:szCs w:val="28"/>
        </w:rPr>
        <w:t>зеленом -</w:t>
      </w:r>
      <w:r w:rsidRPr="00D1662B">
        <w:rPr>
          <w:sz w:val="28"/>
          <w:szCs w:val="28"/>
        </w:rPr>
        <w:t xml:space="preserve"> соблюдают. Также наклеивается </w:t>
      </w:r>
      <w:proofErr w:type="spellStart"/>
      <w:r w:rsidRPr="00D1662B">
        <w:rPr>
          <w:sz w:val="28"/>
          <w:szCs w:val="28"/>
        </w:rPr>
        <w:t>стикер</w:t>
      </w:r>
      <w:proofErr w:type="spellEnd"/>
      <w:r w:rsidRPr="00D1662B">
        <w:rPr>
          <w:sz w:val="28"/>
          <w:szCs w:val="28"/>
        </w:rPr>
        <w:t xml:space="preserve"> с надписью «Сомневаешься</w:t>
      </w:r>
      <w:r w:rsidR="0082251B" w:rsidRPr="00D1662B">
        <w:rPr>
          <w:sz w:val="28"/>
          <w:szCs w:val="28"/>
        </w:rPr>
        <w:t xml:space="preserve"> </w:t>
      </w:r>
      <w:r w:rsidRPr="00D1662B">
        <w:rPr>
          <w:sz w:val="28"/>
          <w:szCs w:val="28"/>
        </w:rPr>
        <w:t>- проверь» на кассы.</w:t>
      </w:r>
    </w:p>
    <w:p w:rsidR="006E4413" w:rsidRDefault="004A6DFF" w:rsidP="00D1662B">
      <w:pPr>
        <w:ind w:right="-286" w:firstLine="708"/>
        <w:jc w:val="both"/>
      </w:pPr>
      <w:r>
        <w:rPr>
          <w:noProof/>
        </w:rPr>
        <w:drawing>
          <wp:inline distT="0" distB="0" distL="0" distR="0">
            <wp:extent cx="4524375" cy="3390900"/>
            <wp:effectExtent l="19050" t="0" r="9525" b="0"/>
            <wp:docPr id="9" name="Рисунок 9" descr="http://www.mk.ru/upload/iblock_mk/475/c4/d8/af/DETAIL_PICTURE_595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k.ru/upload/iblock_mk/475/c4/d8/af/DETAIL_PICTURE_595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01B" w:rsidRDefault="008B401B" w:rsidP="00D1662B">
      <w:pPr>
        <w:ind w:right="-286" w:firstLine="708"/>
        <w:jc w:val="both"/>
        <w:rPr>
          <w:sz w:val="28"/>
          <w:szCs w:val="28"/>
        </w:rPr>
      </w:pPr>
      <w:r w:rsidRPr="00D1662B">
        <w:rPr>
          <w:sz w:val="28"/>
          <w:szCs w:val="28"/>
        </w:rPr>
        <w:t xml:space="preserve"> Он напоминает продавцам о том, что в случае если имеются сомнения </w:t>
      </w:r>
      <w:r w:rsidR="003D0CCB" w:rsidRPr="00D1662B">
        <w:rPr>
          <w:sz w:val="28"/>
          <w:szCs w:val="28"/>
        </w:rPr>
        <w:t xml:space="preserve">по поводу возраста гражданина, </w:t>
      </w:r>
      <w:r w:rsidRPr="00D1662B">
        <w:rPr>
          <w:sz w:val="28"/>
          <w:szCs w:val="28"/>
        </w:rPr>
        <w:t xml:space="preserve">необходимо проверить его паспорт. Наверняка вы обращали внимание на подобные знаки на входных дверях. Это значит, что борьба с нерадивыми торговцами ведется и есть в нашем обществе неравнодушные люди, которым не все равно какое поколение нас сменит в будущем. За 2012 год </w:t>
      </w:r>
      <w:r w:rsidR="0015769C" w:rsidRPr="00D1662B">
        <w:rPr>
          <w:sz w:val="28"/>
          <w:szCs w:val="28"/>
        </w:rPr>
        <w:t>проведено 5</w:t>
      </w:r>
      <w:r w:rsidR="00D1662B" w:rsidRPr="00D1662B">
        <w:rPr>
          <w:sz w:val="28"/>
          <w:szCs w:val="28"/>
        </w:rPr>
        <w:t>7</w:t>
      </w:r>
      <w:r w:rsidR="0015769C" w:rsidRPr="00D1662B">
        <w:rPr>
          <w:sz w:val="28"/>
          <w:szCs w:val="28"/>
        </w:rPr>
        <w:t xml:space="preserve"> проверок торговых точек на предмет выявления фактов продажи алкоголя несовершеннолетним. В результате привлечено  к административной ответственности </w:t>
      </w:r>
      <w:r w:rsidR="007E7083" w:rsidRPr="00D1662B">
        <w:rPr>
          <w:sz w:val="28"/>
          <w:szCs w:val="28"/>
        </w:rPr>
        <w:t>по ст. 14.16</w:t>
      </w:r>
      <w:r w:rsidR="0082251B" w:rsidRPr="00D1662B">
        <w:rPr>
          <w:sz w:val="28"/>
          <w:szCs w:val="28"/>
        </w:rPr>
        <w:t xml:space="preserve"> </w:t>
      </w:r>
      <w:r w:rsidR="007E7083" w:rsidRPr="00D1662B">
        <w:rPr>
          <w:sz w:val="28"/>
          <w:szCs w:val="28"/>
        </w:rPr>
        <w:t xml:space="preserve">Кодекса РФ об административных правонарушениях </w:t>
      </w:r>
      <w:r w:rsidR="00486B43" w:rsidRPr="00D1662B">
        <w:rPr>
          <w:sz w:val="28"/>
          <w:szCs w:val="28"/>
        </w:rPr>
        <w:t>1</w:t>
      </w:r>
      <w:r w:rsidR="00D1662B" w:rsidRPr="00D1662B">
        <w:rPr>
          <w:sz w:val="28"/>
          <w:szCs w:val="28"/>
        </w:rPr>
        <w:t>1</w:t>
      </w:r>
      <w:r w:rsidR="0015769C" w:rsidRPr="00D1662B">
        <w:rPr>
          <w:sz w:val="28"/>
          <w:szCs w:val="28"/>
        </w:rPr>
        <w:t xml:space="preserve"> продавцов. </w:t>
      </w:r>
      <w:r w:rsidR="007E7083" w:rsidRPr="00D1662B">
        <w:rPr>
          <w:sz w:val="28"/>
          <w:szCs w:val="28"/>
        </w:rPr>
        <w:t>Данная информация направилась в торговый отдел районной управы.</w:t>
      </w:r>
    </w:p>
    <w:p w:rsidR="006E4413" w:rsidRDefault="006E4413" w:rsidP="00D1662B">
      <w:pPr>
        <w:ind w:right="-286" w:firstLine="708"/>
        <w:jc w:val="both"/>
        <w:rPr>
          <w:sz w:val="28"/>
          <w:szCs w:val="28"/>
        </w:rPr>
      </w:pPr>
    </w:p>
    <w:p w:rsidR="006E4413" w:rsidRDefault="006E4413" w:rsidP="00D1662B">
      <w:pPr>
        <w:ind w:right="-286" w:firstLine="708"/>
        <w:jc w:val="both"/>
        <w:rPr>
          <w:sz w:val="28"/>
          <w:szCs w:val="28"/>
        </w:rPr>
      </w:pPr>
    </w:p>
    <w:p w:rsidR="006E4413" w:rsidRPr="00D1662B" w:rsidRDefault="004A6DFF" w:rsidP="00D1662B">
      <w:pPr>
        <w:ind w:right="-286" w:firstLine="708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686300" cy="3514725"/>
            <wp:effectExtent l="19050" t="0" r="0" b="0"/>
            <wp:docPr id="7" name="Рисунок 7" descr="http://www.bezformata.ru/content/Images/000/002/056/image2056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ezformata.ru/content/Images/000/002/056/image20565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8ED" w:rsidRDefault="008038ED" w:rsidP="008038ED">
      <w:pPr>
        <w:ind w:right="-286" w:firstLine="708"/>
        <w:jc w:val="both"/>
        <w:rPr>
          <w:sz w:val="28"/>
          <w:szCs w:val="28"/>
        </w:rPr>
      </w:pPr>
    </w:p>
    <w:p w:rsidR="008038ED" w:rsidRDefault="008038ED" w:rsidP="008038ED">
      <w:pPr>
        <w:ind w:firstLine="708"/>
        <w:jc w:val="center"/>
        <w:rPr>
          <w:b/>
          <w:sz w:val="28"/>
          <w:szCs w:val="28"/>
        </w:rPr>
      </w:pPr>
      <w:r w:rsidRPr="00EF6E65">
        <w:rPr>
          <w:b/>
          <w:sz w:val="28"/>
          <w:szCs w:val="28"/>
        </w:rPr>
        <w:t>Список торговых точек, где были выявлены факты продажи спиртных напитков несовершеннолетним гражданам</w:t>
      </w:r>
      <w:r>
        <w:rPr>
          <w:b/>
          <w:sz w:val="28"/>
          <w:szCs w:val="28"/>
        </w:rPr>
        <w:t xml:space="preserve"> в 2011-2012 году</w:t>
      </w:r>
    </w:p>
    <w:p w:rsidR="008038ED" w:rsidRDefault="008038ED" w:rsidP="008038ED">
      <w:pPr>
        <w:ind w:firstLine="708"/>
        <w:jc w:val="center"/>
        <w:rPr>
          <w:b/>
          <w:sz w:val="28"/>
          <w:szCs w:val="28"/>
        </w:rPr>
      </w:pPr>
    </w:p>
    <w:p w:rsidR="008038ED" w:rsidRDefault="008038ED" w:rsidP="008038ED">
      <w:pPr>
        <w:ind w:firstLine="708"/>
        <w:jc w:val="center"/>
        <w:rPr>
          <w:b/>
          <w:sz w:val="28"/>
          <w:szCs w:val="28"/>
        </w:rPr>
      </w:pPr>
    </w:p>
    <w:p w:rsidR="008038ED" w:rsidRPr="00DF3E01" w:rsidRDefault="008038ED" w:rsidP="008038ED">
      <w:pPr>
        <w:ind w:firstLine="708"/>
        <w:jc w:val="center"/>
        <w:rPr>
          <w:sz w:val="28"/>
          <w:szCs w:val="28"/>
        </w:rPr>
      </w:pP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1. ТК «Салют» </w:t>
      </w:r>
      <w:proofErr w:type="gramStart"/>
      <w:r w:rsidRPr="00DF3E01">
        <w:rPr>
          <w:sz w:val="28"/>
          <w:szCs w:val="28"/>
        </w:rPr>
        <w:t>Мартеновская</w:t>
      </w:r>
      <w:proofErr w:type="gramEnd"/>
      <w:r w:rsidRPr="00DF3E01">
        <w:rPr>
          <w:sz w:val="28"/>
          <w:szCs w:val="28"/>
        </w:rPr>
        <w:t xml:space="preserve"> д.22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2. ООО «АКБ-110» </w:t>
      </w:r>
      <w:proofErr w:type="spellStart"/>
      <w:r w:rsidRPr="00DF3E01">
        <w:rPr>
          <w:sz w:val="28"/>
          <w:szCs w:val="28"/>
        </w:rPr>
        <w:t>Кусковская</w:t>
      </w:r>
      <w:proofErr w:type="spellEnd"/>
      <w:r w:rsidRPr="00DF3E01">
        <w:rPr>
          <w:sz w:val="28"/>
          <w:szCs w:val="28"/>
        </w:rPr>
        <w:t xml:space="preserve"> д.31 кор.1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>3. ООО «Рашель» Мартеновская д.32/15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4. ООО «Глобал-96» </w:t>
      </w:r>
      <w:proofErr w:type="gramStart"/>
      <w:r w:rsidRPr="00DF3E01">
        <w:rPr>
          <w:sz w:val="28"/>
          <w:szCs w:val="28"/>
        </w:rPr>
        <w:t>Свобод</w:t>
      </w:r>
      <w:r>
        <w:rPr>
          <w:sz w:val="28"/>
          <w:szCs w:val="28"/>
        </w:rPr>
        <w:t>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 xml:space="preserve"> </w:t>
      </w:r>
      <w:r w:rsidRPr="00DF3E01">
        <w:rPr>
          <w:sz w:val="28"/>
          <w:szCs w:val="28"/>
        </w:rPr>
        <w:t xml:space="preserve"> 37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5. ИП </w:t>
      </w:r>
      <w:proofErr w:type="spellStart"/>
      <w:r w:rsidRPr="00DF3E01">
        <w:rPr>
          <w:sz w:val="28"/>
          <w:szCs w:val="28"/>
        </w:rPr>
        <w:t>Серунян</w:t>
      </w:r>
      <w:proofErr w:type="spellEnd"/>
      <w:r w:rsidRPr="00DF3E01">
        <w:rPr>
          <w:sz w:val="28"/>
          <w:szCs w:val="28"/>
        </w:rPr>
        <w:t xml:space="preserve"> Федеративный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 xml:space="preserve"> </w:t>
      </w:r>
      <w:r w:rsidRPr="00DF3E01">
        <w:rPr>
          <w:sz w:val="28"/>
          <w:szCs w:val="28"/>
        </w:rPr>
        <w:t xml:space="preserve"> 17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6. ИП </w:t>
      </w:r>
      <w:proofErr w:type="spellStart"/>
      <w:r w:rsidRPr="00DF3E01">
        <w:rPr>
          <w:sz w:val="28"/>
          <w:szCs w:val="28"/>
        </w:rPr>
        <w:t>Труженникова</w:t>
      </w:r>
      <w:proofErr w:type="spellEnd"/>
      <w:r w:rsidRPr="00DF3E01">
        <w:rPr>
          <w:sz w:val="28"/>
          <w:szCs w:val="28"/>
        </w:rPr>
        <w:t xml:space="preserve"> О.А. Зеленый 54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7. ИП </w:t>
      </w:r>
      <w:proofErr w:type="spellStart"/>
      <w:r w:rsidRPr="00DF3E01">
        <w:rPr>
          <w:sz w:val="28"/>
          <w:szCs w:val="28"/>
        </w:rPr>
        <w:t>Нифталиев</w:t>
      </w:r>
      <w:proofErr w:type="spellEnd"/>
      <w:r w:rsidRPr="00DF3E01">
        <w:rPr>
          <w:sz w:val="28"/>
          <w:szCs w:val="28"/>
        </w:rPr>
        <w:t xml:space="preserve"> Р.А. </w:t>
      </w:r>
      <w:proofErr w:type="spellStart"/>
      <w:r w:rsidRPr="00DF3E01">
        <w:rPr>
          <w:sz w:val="28"/>
          <w:szCs w:val="28"/>
        </w:rPr>
        <w:t>Фрязевская</w:t>
      </w:r>
      <w:proofErr w:type="spellEnd"/>
      <w:r w:rsidRPr="00DF3E01">
        <w:rPr>
          <w:sz w:val="28"/>
          <w:szCs w:val="28"/>
        </w:rPr>
        <w:t xml:space="preserve"> 3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8. ИП </w:t>
      </w:r>
      <w:proofErr w:type="spellStart"/>
      <w:r w:rsidRPr="00DF3E01">
        <w:rPr>
          <w:sz w:val="28"/>
          <w:szCs w:val="28"/>
        </w:rPr>
        <w:t>Протасевич</w:t>
      </w:r>
      <w:proofErr w:type="spellEnd"/>
      <w:r w:rsidRPr="00DF3E01">
        <w:rPr>
          <w:sz w:val="28"/>
          <w:szCs w:val="28"/>
        </w:rPr>
        <w:t xml:space="preserve"> Федеративный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 xml:space="preserve"> </w:t>
      </w:r>
      <w:r w:rsidRPr="00DF3E01">
        <w:rPr>
          <w:sz w:val="28"/>
          <w:szCs w:val="28"/>
        </w:rPr>
        <w:t>34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9. ООО ТК «Салют» </w:t>
      </w:r>
      <w:proofErr w:type="gramStart"/>
      <w:r w:rsidRPr="00DF3E01">
        <w:rPr>
          <w:sz w:val="28"/>
          <w:szCs w:val="28"/>
        </w:rPr>
        <w:t>Мартеновская</w:t>
      </w:r>
      <w:proofErr w:type="gramEnd"/>
      <w:r w:rsidRPr="00DF3E01">
        <w:rPr>
          <w:sz w:val="28"/>
          <w:szCs w:val="28"/>
        </w:rPr>
        <w:t xml:space="preserve"> 22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10. ИП </w:t>
      </w:r>
      <w:proofErr w:type="spellStart"/>
      <w:r w:rsidRPr="00DF3E01">
        <w:rPr>
          <w:sz w:val="28"/>
          <w:szCs w:val="28"/>
        </w:rPr>
        <w:t>Труженникова</w:t>
      </w:r>
      <w:proofErr w:type="spellEnd"/>
      <w:r w:rsidRPr="00DF3E01">
        <w:rPr>
          <w:sz w:val="28"/>
          <w:szCs w:val="28"/>
        </w:rPr>
        <w:t xml:space="preserve"> О.А Зеленый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 xml:space="preserve"> </w:t>
      </w:r>
      <w:r w:rsidRPr="00DF3E01">
        <w:rPr>
          <w:sz w:val="28"/>
          <w:szCs w:val="28"/>
        </w:rPr>
        <w:t xml:space="preserve"> 56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11. ИП </w:t>
      </w:r>
      <w:proofErr w:type="spellStart"/>
      <w:r w:rsidRPr="00DF3E01">
        <w:rPr>
          <w:sz w:val="28"/>
          <w:szCs w:val="28"/>
        </w:rPr>
        <w:t>Труженникова</w:t>
      </w:r>
      <w:proofErr w:type="spellEnd"/>
      <w:r w:rsidRPr="00DF3E01">
        <w:rPr>
          <w:sz w:val="28"/>
          <w:szCs w:val="28"/>
        </w:rPr>
        <w:t xml:space="preserve"> О.А Федеративный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 xml:space="preserve"> </w:t>
      </w:r>
      <w:r w:rsidRPr="00DF3E01">
        <w:rPr>
          <w:sz w:val="28"/>
          <w:szCs w:val="28"/>
        </w:rPr>
        <w:t>23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12. ИП </w:t>
      </w:r>
      <w:proofErr w:type="spellStart"/>
      <w:r w:rsidRPr="00DF3E01">
        <w:rPr>
          <w:sz w:val="28"/>
          <w:szCs w:val="28"/>
        </w:rPr>
        <w:t>Труженникова</w:t>
      </w:r>
      <w:proofErr w:type="spellEnd"/>
      <w:r w:rsidRPr="00DF3E01">
        <w:rPr>
          <w:sz w:val="28"/>
          <w:szCs w:val="28"/>
        </w:rPr>
        <w:t xml:space="preserve"> О.А Свободный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 xml:space="preserve"> </w:t>
      </w:r>
      <w:r w:rsidRPr="00DF3E01">
        <w:rPr>
          <w:sz w:val="28"/>
          <w:szCs w:val="28"/>
        </w:rPr>
        <w:t xml:space="preserve"> 8 стр.1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13. ТК Старт Зеленый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 xml:space="preserve"> </w:t>
      </w:r>
      <w:r w:rsidRPr="00DF3E01">
        <w:rPr>
          <w:sz w:val="28"/>
          <w:szCs w:val="28"/>
        </w:rPr>
        <w:t>77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14. ПКГ «Почта Сервис» </w:t>
      </w:r>
      <w:proofErr w:type="spellStart"/>
      <w:r w:rsidRPr="00DF3E01">
        <w:rPr>
          <w:sz w:val="28"/>
          <w:szCs w:val="28"/>
        </w:rPr>
        <w:t>Новогиреевская</w:t>
      </w:r>
      <w:proofErr w:type="spellEnd"/>
      <w:r w:rsidRPr="00DF3E01">
        <w:rPr>
          <w:sz w:val="28"/>
          <w:szCs w:val="28"/>
        </w:rPr>
        <w:t xml:space="preserve"> 54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15. ИП «Данилевич» Зеленый </w:t>
      </w:r>
      <w:proofErr w:type="spellStart"/>
      <w:r w:rsidRPr="00DF3E01">
        <w:rPr>
          <w:sz w:val="28"/>
          <w:szCs w:val="28"/>
        </w:rPr>
        <w:t>пр-т</w:t>
      </w:r>
      <w:proofErr w:type="spellEnd"/>
      <w:r w:rsidRPr="00DF3E01">
        <w:rPr>
          <w:sz w:val="28"/>
          <w:szCs w:val="28"/>
        </w:rPr>
        <w:t xml:space="preserve"> 68-1</w:t>
      </w:r>
    </w:p>
    <w:p w:rsidR="008038ED" w:rsidRPr="00DF3E01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16. ИП </w:t>
      </w:r>
      <w:proofErr w:type="spellStart"/>
      <w:r w:rsidRPr="00DF3E01">
        <w:rPr>
          <w:sz w:val="28"/>
          <w:szCs w:val="28"/>
        </w:rPr>
        <w:t>Труженникова</w:t>
      </w:r>
      <w:proofErr w:type="spellEnd"/>
      <w:r w:rsidRPr="00DF3E01">
        <w:rPr>
          <w:sz w:val="28"/>
          <w:szCs w:val="28"/>
        </w:rPr>
        <w:t xml:space="preserve"> Зеленый </w:t>
      </w:r>
      <w:proofErr w:type="spellStart"/>
      <w:r w:rsidRPr="00DF3E01">
        <w:rPr>
          <w:sz w:val="28"/>
          <w:szCs w:val="28"/>
        </w:rPr>
        <w:t>пр-т</w:t>
      </w:r>
      <w:proofErr w:type="spellEnd"/>
      <w:r w:rsidRPr="00DF3E01">
        <w:rPr>
          <w:sz w:val="28"/>
          <w:szCs w:val="28"/>
        </w:rPr>
        <w:t xml:space="preserve"> 65</w:t>
      </w:r>
    </w:p>
    <w:p w:rsidR="008038ED" w:rsidRDefault="008038ED" w:rsidP="008038ED">
      <w:pPr>
        <w:rPr>
          <w:sz w:val="28"/>
          <w:szCs w:val="28"/>
        </w:rPr>
      </w:pPr>
      <w:r w:rsidRPr="00DF3E01">
        <w:rPr>
          <w:sz w:val="28"/>
          <w:szCs w:val="28"/>
        </w:rPr>
        <w:t xml:space="preserve">17. </w:t>
      </w:r>
      <w:r>
        <w:rPr>
          <w:sz w:val="28"/>
          <w:szCs w:val="28"/>
        </w:rPr>
        <w:t xml:space="preserve">ОАО «Седьмой континент» </w:t>
      </w:r>
      <w:proofErr w:type="gramStart"/>
      <w:r>
        <w:rPr>
          <w:sz w:val="28"/>
          <w:szCs w:val="28"/>
        </w:rPr>
        <w:t>Мартеновская</w:t>
      </w:r>
      <w:proofErr w:type="gramEnd"/>
      <w:r>
        <w:rPr>
          <w:sz w:val="28"/>
          <w:szCs w:val="28"/>
        </w:rPr>
        <w:t xml:space="preserve"> 35</w:t>
      </w:r>
    </w:p>
    <w:p w:rsidR="00120ABC" w:rsidRPr="00D1662B" w:rsidRDefault="00120ABC" w:rsidP="00120ABC">
      <w:pPr>
        <w:ind w:right="-286" w:firstLine="708"/>
        <w:jc w:val="both"/>
        <w:rPr>
          <w:sz w:val="28"/>
          <w:szCs w:val="28"/>
        </w:rPr>
      </w:pPr>
    </w:p>
    <w:p w:rsidR="00DF3E01" w:rsidRPr="00D1662B" w:rsidRDefault="006E4413" w:rsidP="00DF3E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26585" w:rsidRDefault="00D26585" w:rsidP="00486B43">
      <w:pPr>
        <w:jc w:val="center"/>
        <w:rPr>
          <w:b/>
          <w:sz w:val="28"/>
          <w:szCs w:val="28"/>
        </w:rPr>
      </w:pPr>
    </w:p>
    <w:p w:rsidR="006B34D5" w:rsidRDefault="006B34D5" w:rsidP="00486B43">
      <w:pPr>
        <w:jc w:val="center"/>
        <w:rPr>
          <w:b/>
          <w:sz w:val="28"/>
          <w:szCs w:val="28"/>
        </w:rPr>
      </w:pPr>
    </w:p>
    <w:p w:rsidR="006B34D5" w:rsidRPr="00D1662B" w:rsidRDefault="006B34D5" w:rsidP="00486B43">
      <w:pPr>
        <w:jc w:val="center"/>
        <w:rPr>
          <w:b/>
          <w:sz w:val="28"/>
          <w:szCs w:val="28"/>
        </w:rPr>
      </w:pPr>
    </w:p>
    <w:p w:rsidR="00D26585" w:rsidRPr="00D1662B" w:rsidRDefault="00D26585" w:rsidP="00486B43">
      <w:pPr>
        <w:jc w:val="center"/>
        <w:rPr>
          <w:b/>
          <w:sz w:val="28"/>
          <w:szCs w:val="28"/>
        </w:rPr>
      </w:pPr>
    </w:p>
    <w:p w:rsidR="00971B1A" w:rsidRPr="00D1662B" w:rsidRDefault="00DF6F46" w:rsidP="00486B43">
      <w:pPr>
        <w:jc w:val="center"/>
        <w:rPr>
          <w:b/>
          <w:sz w:val="28"/>
          <w:szCs w:val="28"/>
        </w:rPr>
      </w:pPr>
      <w:r w:rsidRPr="00D1662B">
        <w:rPr>
          <w:b/>
          <w:sz w:val="28"/>
          <w:szCs w:val="28"/>
        </w:rPr>
        <w:lastRenderedPageBreak/>
        <w:t xml:space="preserve">Уважаемые жители района </w:t>
      </w:r>
      <w:proofErr w:type="spellStart"/>
      <w:r w:rsidRPr="00D1662B">
        <w:rPr>
          <w:b/>
          <w:sz w:val="28"/>
          <w:szCs w:val="28"/>
        </w:rPr>
        <w:t>Новогиреево</w:t>
      </w:r>
      <w:proofErr w:type="spellEnd"/>
      <w:r w:rsidRPr="00D1662B">
        <w:rPr>
          <w:b/>
          <w:sz w:val="28"/>
          <w:szCs w:val="28"/>
        </w:rPr>
        <w:t>!</w:t>
      </w:r>
    </w:p>
    <w:p w:rsidR="00486B43" w:rsidRPr="00D1662B" w:rsidRDefault="00486B43" w:rsidP="00486B43">
      <w:pPr>
        <w:jc w:val="center"/>
        <w:rPr>
          <w:b/>
          <w:sz w:val="28"/>
          <w:szCs w:val="28"/>
        </w:rPr>
      </w:pPr>
    </w:p>
    <w:p w:rsidR="00DF6F46" w:rsidRPr="00D1662B" w:rsidRDefault="00DF6F46" w:rsidP="00486B43">
      <w:pPr>
        <w:ind w:firstLine="708"/>
        <w:jc w:val="both"/>
        <w:rPr>
          <w:b/>
          <w:sz w:val="28"/>
          <w:szCs w:val="28"/>
        </w:rPr>
      </w:pPr>
      <w:r w:rsidRPr="00D1662B">
        <w:rPr>
          <w:b/>
          <w:sz w:val="28"/>
          <w:szCs w:val="28"/>
        </w:rPr>
        <w:t xml:space="preserve">Комиссия по делам несовершеннолетних и защите их прав района </w:t>
      </w:r>
      <w:proofErr w:type="spellStart"/>
      <w:r w:rsidRPr="00D1662B">
        <w:rPr>
          <w:b/>
          <w:sz w:val="28"/>
          <w:szCs w:val="28"/>
        </w:rPr>
        <w:t>Новогиреево</w:t>
      </w:r>
      <w:proofErr w:type="spellEnd"/>
      <w:r w:rsidRPr="00D1662B">
        <w:rPr>
          <w:b/>
          <w:sz w:val="28"/>
          <w:szCs w:val="28"/>
        </w:rPr>
        <w:t xml:space="preserve"> обращается к Вам с просьбой не проходить мимо случаев продажи в магазинах и в палатках подросткам алкогольных напитков и тем более не становиться «хорошими дядями и тётями» покупая по просьбе детей спиртн</w:t>
      </w:r>
      <w:r w:rsidR="00971B1A" w:rsidRPr="00D1662B">
        <w:rPr>
          <w:b/>
          <w:sz w:val="28"/>
          <w:szCs w:val="28"/>
        </w:rPr>
        <w:t>ые</w:t>
      </w:r>
      <w:r w:rsidRPr="00D1662B">
        <w:rPr>
          <w:b/>
          <w:sz w:val="28"/>
          <w:szCs w:val="28"/>
        </w:rPr>
        <w:t xml:space="preserve"> напитк</w:t>
      </w:r>
      <w:r w:rsidR="00971B1A" w:rsidRPr="00D1662B">
        <w:rPr>
          <w:b/>
          <w:sz w:val="28"/>
          <w:szCs w:val="28"/>
        </w:rPr>
        <w:t>и</w:t>
      </w:r>
      <w:r w:rsidRPr="00D1662B">
        <w:rPr>
          <w:b/>
          <w:sz w:val="28"/>
          <w:szCs w:val="28"/>
        </w:rPr>
        <w:t>!</w:t>
      </w:r>
    </w:p>
    <w:p w:rsidR="00486B43" w:rsidRPr="00D1662B" w:rsidRDefault="00486B43" w:rsidP="00486B43">
      <w:pPr>
        <w:ind w:firstLine="708"/>
        <w:jc w:val="both"/>
        <w:rPr>
          <w:b/>
          <w:sz w:val="28"/>
          <w:szCs w:val="28"/>
        </w:rPr>
      </w:pPr>
      <w:r w:rsidRPr="00D1662B">
        <w:rPr>
          <w:b/>
          <w:sz w:val="28"/>
          <w:szCs w:val="28"/>
        </w:rPr>
        <w:t xml:space="preserve">Чем терпимее общество относится к распитию спиртных напитков подростками, тем шире растет эта эпидемия. Если вовремя удержать подростка от пьянства, это предупредит его дальнейшее падение и развитие алкоголизма. Надеемся, что Вам не </w:t>
      </w:r>
      <w:proofErr w:type="gramStart"/>
      <w:r w:rsidRPr="00D1662B">
        <w:rPr>
          <w:b/>
          <w:sz w:val="28"/>
          <w:szCs w:val="28"/>
        </w:rPr>
        <w:t>все</w:t>
      </w:r>
      <w:proofErr w:type="gramEnd"/>
      <w:r w:rsidRPr="00D1662B">
        <w:rPr>
          <w:b/>
          <w:sz w:val="28"/>
          <w:szCs w:val="28"/>
        </w:rPr>
        <w:t xml:space="preserve"> равно в </w:t>
      </w:r>
      <w:proofErr w:type="gramStart"/>
      <w:r w:rsidRPr="00D1662B">
        <w:rPr>
          <w:b/>
          <w:sz w:val="28"/>
          <w:szCs w:val="28"/>
        </w:rPr>
        <w:t>каком</w:t>
      </w:r>
      <w:proofErr w:type="gramEnd"/>
      <w:r w:rsidRPr="00D1662B">
        <w:rPr>
          <w:b/>
          <w:sz w:val="28"/>
          <w:szCs w:val="28"/>
        </w:rPr>
        <w:t xml:space="preserve"> обществе будете жить Вы и Ваши дети, и поэтому предлагаем взяться за проблему детского алкоголизма вместе с нами.</w:t>
      </w:r>
    </w:p>
    <w:p w:rsidR="00971B1A" w:rsidRPr="00D1662B" w:rsidRDefault="00971B1A" w:rsidP="00486B43">
      <w:pPr>
        <w:jc w:val="center"/>
        <w:rPr>
          <w:b/>
          <w:sz w:val="28"/>
          <w:szCs w:val="28"/>
        </w:rPr>
      </w:pPr>
    </w:p>
    <w:p w:rsidR="00971B1A" w:rsidRPr="00D1662B" w:rsidRDefault="00971B1A" w:rsidP="00486B43">
      <w:pPr>
        <w:jc w:val="center"/>
        <w:rPr>
          <w:b/>
          <w:sz w:val="28"/>
          <w:szCs w:val="28"/>
        </w:rPr>
      </w:pPr>
      <w:r w:rsidRPr="00D1662B">
        <w:rPr>
          <w:b/>
          <w:sz w:val="28"/>
          <w:szCs w:val="28"/>
        </w:rPr>
        <w:t>В случае</w:t>
      </w:r>
      <w:proofErr w:type="gramStart"/>
      <w:r w:rsidRPr="00D1662B">
        <w:rPr>
          <w:b/>
          <w:sz w:val="28"/>
          <w:szCs w:val="28"/>
        </w:rPr>
        <w:t>,</w:t>
      </w:r>
      <w:proofErr w:type="gramEnd"/>
      <w:r w:rsidRPr="00D1662B">
        <w:rPr>
          <w:b/>
          <w:sz w:val="28"/>
          <w:szCs w:val="28"/>
        </w:rPr>
        <w:t xml:space="preserve"> если Вы стали свидетелем продажи алкоголя несовершеннолетним, просим информировать комиссию о месте нахождения торговой точки, которая нарушает законодательство</w:t>
      </w:r>
      <w:r w:rsidR="00486B43" w:rsidRPr="00D1662B">
        <w:rPr>
          <w:b/>
          <w:sz w:val="28"/>
          <w:szCs w:val="28"/>
        </w:rPr>
        <w:t xml:space="preserve"> по</w:t>
      </w:r>
    </w:p>
    <w:p w:rsidR="001F4EDD" w:rsidRPr="00D1662B" w:rsidRDefault="001F4EDD" w:rsidP="00486B43">
      <w:pPr>
        <w:jc w:val="center"/>
        <w:rPr>
          <w:b/>
          <w:sz w:val="28"/>
          <w:szCs w:val="28"/>
        </w:rPr>
      </w:pPr>
      <w:r w:rsidRPr="00D1662B">
        <w:rPr>
          <w:b/>
          <w:sz w:val="28"/>
          <w:szCs w:val="28"/>
        </w:rPr>
        <w:t>телефон</w:t>
      </w:r>
      <w:r w:rsidR="00486B43" w:rsidRPr="00D1662B">
        <w:rPr>
          <w:b/>
          <w:sz w:val="28"/>
          <w:szCs w:val="28"/>
        </w:rPr>
        <w:t>у</w:t>
      </w:r>
      <w:r w:rsidR="008654C9">
        <w:rPr>
          <w:b/>
          <w:sz w:val="28"/>
          <w:szCs w:val="28"/>
        </w:rPr>
        <w:t xml:space="preserve"> 8-495</w:t>
      </w:r>
      <w:r w:rsidRPr="00D1662B">
        <w:rPr>
          <w:b/>
          <w:sz w:val="28"/>
          <w:szCs w:val="28"/>
        </w:rPr>
        <w:t>-</w:t>
      </w:r>
      <w:r w:rsidR="008654C9">
        <w:rPr>
          <w:b/>
          <w:sz w:val="28"/>
          <w:szCs w:val="28"/>
        </w:rPr>
        <w:t>301</w:t>
      </w:r>
      <w:r w:rsidRPr="00D1662B">
        <w:rPr>
          <w:b/>
          <w:sz w:val="28"/>
          <w:szCs w:val="28"/>
        </w:rPr>
        <w:t>-</w:t>
      </w:r>
      <w:r w:rsidR="008654C9">
        <w:rPr>
          <w:b/>
          <w:sz w:val="28"/>
          <w:szCs w:val="28"/>
        </w:rPr>
        <w:t>15</w:t>
      </w:r>
      <w:r w:rsidRPr="00D1662B">
        <w:rPr>
          <w:b/>
          <w:sz w:val="28"/>
          <w:szCs w:val="28"/>
        </w:rPr>
        <w:t>-</w:t>
      </w:r>
      <w:r w:rsidR="008654C9">
        <w:rPr>
          <w:b/>
          <w:sz w:val="28"/>
          <w:szCs w:val="28"/>
        </w:rPr>
        <w:t>22</w:t>
      </w:r>
      <w:r w:rsidRPr="00D1662B">
        <w:rPr>
          <w:b/>
          <w:sz w:val="28"/>
          <w:szCs w:val="28"/>
        </w:rPr>
        <w:t xml:space="preserve"> или по адресу: </w:t>
      </w:r>
      <w:r w:rsidR="008654C9">
        <w:rPr>
          <w:b/>
          <w:sz w:val="28"/>
          <w:szCs w:val="28"/>
        </w:rPr>
        <w:t>Зеленый проспект, д.20</w:t>
      </w:r>
    </w:p>
    <w:p w:rsidR="003D0CCB" w:rsidRPr="00D1662B" w:rsidRDefault="003D0CCB" w:rsidP="00486B43">
      <w:pPr>
        <w:jc w:val="center"/>
        <w:rPr>
          <w:b/>
          <w:sz w:val="28"/>
          <w:szCs w:val="28"/>
        </w:rPr>
      </w:pPr>
    </w:p>
    <w:p w:rsidR="00211CEC" w:rsidRPr="00D1662B" w:rsidRDefault="00211CEC" w:rsidP="00486B43">
      <w:pPr>
        <w:jc w:val="center"/>
        <w:rPr>
          <w:b/>
          <w:sz w:val="28"/>
          <w:szCs w:val="28"/>
        </w:rPr>
      </w:pPr>
    </w:p>
    <w:p w:rsidR="00DF3E01" w:rsidRPr="00D1662B" w:rsidRDefault="00DF3E01" w:rsidP="00486B43">
      <w:pPr>
        <w:jc w:val="center"/>
        <w:rPr>
          <w:b/>
          <w:sz w:val="28"/>
          <w:szCs w:val="28"/>
        </w:rPr>
      </w:pPr>
    </w:p>
    <w:p w:rsidR="00DF3E01" w:rsidRPr="00D1662B" w:rsidRDefault="00DF3E01" w:rsidP="00486B43">
      <w:pPr>
        <w:jc w:val="center"/>
        <w:rPr>
          <w:b/>
          <w:sz w:val="28"/>
          <w:szCs w:val="28"/>
        </w:rPr>
      </w:pPr>
    </w:p>
    <w:p w:rsidR="00DF3E01" w:rsidRDefault="00DF3E01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Default="008038ED" w:rsidP="00486B43">
      <w:pPr>
        <w:jc w:val="center"/>
        <w:rPr>
          <w:b/>
          <w:sz w:val="28"/>
          <w:szCs w:val="28"/>
        </w:rPr>
      </w:pPr>
    </w:p>
    <w:p w:rsidR="008038ED" w:rsidRPr="00D1662B" w:rsidRDefault="008038ED" w:rsidP="00486B43">
      <w:pPr>
        <w:jc w:val="center"/>
        <w:rPr>
          <w:b/>
          <w:sz w:val="28"/>
          <w:szCs w:val="28"/>
        </w:rPr>
      </w:pPr>
    </w:p>
    <w:p w:rsidR="00211CEC" w:rsidRPr="00D1662B" w:rsidRDefault="00211CEC" w:rsidP="00486B43">
      <w:pPr>
        <w:jc w:val="center"/>
        <w:rPr>
          <w:b/>
          <w:sz w:val="28"/>
          <w:szCs w:val="28"/>
        </w:rPr>
      </w:pPr>
    </w:p>
    <w:p w:rsidR="00211CEC" w:rsidRPr="00D1662B" w:rsidRDefault="00211CEC" w:rsidP="00486B43">
      <w:pPr>
        <w:jc w:val="center"/>
        <w:rPr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926"/>
      </w:tblGrid>
      <w:tr w:rsidR="00C46DA3" w:rsidRPr="00D1662B" w:rsidTr="00C46DA3">
        <w:trPr>
          <w:tblCellSpacing w:w="15" w:type="dxa"/>
        </w:trPr>
        <w:tc>
          <w:tcPr>
            <w:tcW w:w="0" w:type="auto"/>
          </w:tcPr>
          <w:p w:rsidR="00C46DA3" w:rsidRPr="00D1662B" w:rsidRDefault="00486B43" w:rsidP="00003359">
            <w:pPr>
              <w:jc w:val="both"/>
              <w:rPr>
                <w:sz w:val="28"/>
                <w:szCs w:val="28"/>
              </w:rPr>
            </w:pPr>
            <w:r w:rsidRPr="00D1662B">
              <w:t xml:space="preserve">материал подготовила отв. секретарь КДН и ЗП района </w:t>
            </w:r>
            <w:proofErr w:type="spellStart"/>
            <w:r w:rsidRPr="00D1662B">
              <w:t>Новогиреево</w:t>
            </w:r>
            <w:proofErr w:type="spellEnd"/>
            <w:r w:rsidRPr="00D1662B">
              <w:t xml:space="preserve"> </w:t>
            </w:r>
            <w:proofErr w:type="spellStart"/>
            <w:r w:rsidRPr="00D1662B">
              <w:t>Танасийчук</w:t>
            </w:r>
            <w:proofErr w:type="spellEnd"/>
            <w:r w:rsidRPr="00D1662B">
              <w:t xml:space="preserve"> Л.А.</w:t>
            </w:r>
          </w:p>
        </w:tc>
      </w:tr>
    </w:tbl>
    <w:p w:rsidR="00C46DA3" w:rsidRPr="00D1662B" w:rsidRDefault="00C46DA3" w:rsidP="00D1662B">
      <w:pPr>
        <w:jc w:val="both"/>
      </w:pPr>
    </w:p>
    <w:sectPr w:rsidR="00C46DA3" w:rsidRPr="00D1662B" w:rsidSect="00211CEC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99C"/>
    <w:multiLevelType w:val="hybridMultilevel"/>
    <w:tmpl w:val="E69EF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62DCE"/>
    <w:rsid w:val="00003359"/>
    <w:rsid w:val="00120ABC"/>
    <w:rsid w:val="00150532"/>
    <w:rsid w:val="0015769C"/>
    <w:rsid w:val="00194F0D"/>
    <w:rsid w:val="001E1759"/>
    <w:rsid w:val="001F4EDD"/>
    <w:rsid w:val="00211CEC"/>
    <w:rsid w:val="0036731B"/>
    <w:rsid w:val="003D0CCB"/>
    <w:rsid w:val="00431A1E"/>
    <w:rsid w:val="00486B43"/>
    <w:rsid w:val="004A6DFF"/>
    <w:rsid w:val="0058293D"/>
    <w:rsid w:val="0067390D"/>
    <w:rsid w:val="006B34D5"/>
    <w:rsid w:val="006C0D46"/>
    <w:rsid w:val="006D0905"/>
    <w:rsid w:val="006E4413"/>
    <w:rsid w:val="00745A40"/>
    <w:rsid w:val="007E7083"/>
    <w:rsid w:val="008038ED"/>
    <w:rsid w:val="0082251B"/>
    <w:rsid w:val="008654C9"/>
    <w:rsid w:val="0089056A"/>
    <w:rsid w:val="008A1C67"/>
    <w:rsid w:val="008B401B"/>
    <w:rsid w:val="008D47C1"/>
    <w:rsid w:val="008F4876"/>
    <w:rsid w:val="00971B1A"/>
    <w:rsid w:val="009822BA"/>
    <w:rsid w:val="00983509"/>
    <w:rsid w:val="009F05F2"/>
    <w:rsid w:val="00A36A45"/>
    <w:rsid w:val="00A75EA4"/>
    <w:rsid w:val="00AB1845"/>
    <w:rsid w:val="00B62DCE"/>
    <w:rsid w:val="00C46DA3"/>
    <w:rsid w:val="00CD0489"/>
    <w:rsid w:val="00D1662B"/>
    <w:rsid w:val="00D26585"/>
    <w:rsid w:val="00DF3E01"/>
    <w:rsid w:val="00DF6F46"/>
    <w:rsid w:val="00E116F0"/>
    <w:rsid w:val="00EF6E65"/>
    <w:rsid w:val="00F7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DCE"/>
    <w:rPr>
      <w:sz w:val="24"/>
      <w:szCs w:val="24"/>
    </w:rPr>
  </w:style>
  <w:style w:type="paragraph" w:styleId="2">
    <w:name w:val="heading 2"/>
    <w:basedOn w:val="a"/>
    <w:qFormat/>
    <w:rsid w:val="00B62DCE"/>
    <w:pPr>
      <w:spacing w:before="100" w:beforeAutospacing="1" w:after="100" w:afterAutospacing="1"/>
      <w:outlineLvl w:val="1"/>
    </w:pPr>
    <w:rPr>
      <w:spacing w:val="-1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2DCE"/>
    <w:rPr>
      <w:color w:val="1C5DB4"/>
      <w:u w:val="single"/>
    </w:rPr>
  </w:style>
  <w:style w:type="paragraph" w:styleId="a4">
    <w:name w:val="Normal (Web)"/>
    <w:basedOn w:val="a"/>
    <w:uiPriority w:val="99"/>
    <w:rsid w:val="0067390D"/>
    <w:pPr>
      <w:spacing w:before="100" w:beforeAutospacing="1" w:after="100" w:afterAutospacing="1"/>
    </w:pPr>
  </w:style>
  <w:style w:type="character" w:styleId="a5">
    <w:name w:val="Strong"/>
    <w:basedOn w:val="a0"/>
    <w:qFormat/>
    <w:rsid w:val="0067390D"/>
    <w:rPr>
      <w:b/>
      <w:bCs/>
    </w:rPr>
  </w:style>
  <w:style w:type="character" w:customStyle="1" w:styleId="articleseparator">
    <w:name w:val="article_separator"/>
    <w:basedOn w:val="a0"/>
    <w:rsid w:val="00C46DA3"/>
  </w:style>
  <w:style w:type="character" w:customStyle="1" w:styleId="apple-converted-space">
    <w:name w:val="apple-converted-space"/>
    <w:basedOn w:val="a0"/>
    <w:rsid w:val="00D1662B"/>
  </w:style>
  <w:style w:type="paragraph" w:styleId="a6">
    <w:name w:val="Balloon Text"/>
    <w:basedOn w:val="a"/>
    <w:link w:val="a7"/>
    <w:rsid w:val="008038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03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4079">
                  <w:marLeft w:val="0"/>
                  <w:marRight w:val="4155"/>
                  <w:marTop w:val="0"/>
                  <w:marBottom w:val="18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5939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7088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0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80831-8F97-4FF0-BB5A-9DE6A54D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Лидер в области детского алкоголизма</vt:lpstr>
    </vt:vector>
  </TitlesOfParts>
  <Company/>
  <LinksUpToDate>false</LinksUpToDate>
  <CharactersWithSpaces>10414</CharactersWithSpaces>
  <SharedDoc>false</SharedDoc>
  <HLinks>
    <vt:vector size="36" baseType="variant">
      <vt:variant>
        <vt:i4>7274611</vt:i4>
      </vt:variant>
      <vt:variant>
        <vt:i4>12</vt:i4>
      </vt:variant>
      <vt:variant>
        <vt:i4>0</vt:i4>
      </vt:variant>
      <vt:variant>
        <vt:i4>5</vt:i4>
      </vt:variant>
      <vt:variant>
        <vt:lpwstr>http://images.yandex.ru/yandsearch?text=%D1%84%D0%BE%D1%82%D0%BE%20%D0%BF%D1%80%D0%BE%D0%B4%D0%B0%D0%B6%D0%B8%20%D1%81%D0%BF%D0%B8%D1%80%D1%82%D0%BD%D1%8B%D1%85%20%D0%BD%D0%B0%D0%BF%D0%B8%D1%82%D0%BA%D0%BE%D0%B2%20%D0%BD%D0%B5%D1%81%D0%BE%D0%B2%D0%B5%D1%80%D1%88%D0%B5%D0%BD%D0%BD%D0%BE%D0%BB%D0%B5%D1%82%D0%BD%D0%B8%D0%BC&amp;noreask=1&amp;img_url=novaya.com.ua%2Fimages%2Fm-00025924-a-00005235.jpg&amp;pos=14&amp;rpt=simage&amp;lr=213&amp;nojs=1</vt:lpwstr>
      </vt:variant>
      <vt:variant>
        <vt:lpwstr/>
      </vt:variant>
      <vt:variant>
        <vt:i4>7274611</vt:i4>
      </vt:variant>
      <vt:variant>
        <vt:i4>6</vt:i4>
      </vt:variant>
      <vt:variant>
        <vt:i4>0</vt:i4>
      </vt:variant>
      <vt:variant>
        <vt:i4>5</vt:i4>
      </vt:variant>
      <vt:variant>
        <vt:lpwstr>http://images.yandex.ru/yandsearch?text=%D1%84%D0%BE%D1%82%D0%BE%20%D0%BF%D1%80%D0%BE%D0%B4%D0%B0%D0%B6%D0%B8%20%D1%81%D0%BF%D0%B8%D1%80%D1%82%D0%BD%D1%8B%D1%85%20%D0%BD%D0%B0%D0%BF%D0%B8%D1%82%D0%BA%D0%BE%D0%B2%20%D0%BD%D0%B5%D1%81%D0%BE%D0%B2%D0%B5%D1%80%D1%88%D0%B5%D0%BD%D0%BD%D0%BE%D0%BB%D0%B5%D1%82%D0%BD%D0%B8%D0%BC&amp;noreask=1&amp;img_url=s.primamedia.ru%2Ff%2Fbig%2F179%2F178217.jpg&amp;pos=12&amp;rpt=simage&amp;lr=213&amp;nojs=1</vt:lpwstr>
      </vt:variant>
      <vt:variant>
        <vt:lpwstr/>
      </vt:variant>
      <vt:variant>
        <vt:i4>7274611</vt:i4>
      </vt:variant>
      <vt:variant>
        <vt:i4>0</vt:i4>
      </vt:variant>
      <vt:variant>
        <vt:i4>0</vt:i4>
      </vt:variant>
      <vt:variant>
        <vt:i4>5</vt:i4>
      </vt:variant>
      <vt:variant>
        <vt:lpwstr>http://images.yandex.ru/yandsearch?text=%D1%84%D0%BE%D1%82%D0%BE%20%D0%BF%D1%80%D0%BE%D0%B4%D0%B0%D0%B6%D0%B8%20%D1%81%D0%BF%D0%B8%D1%80%D1%82%D0%BD%D1%8B%D1%85%20%D0%BD%D0%B0%D0%BF%D0%B8%D1%82%D0%BA%D0%BE%D0%B2%20%D0%BD%D0%B5%D1%81%D0%BE%D0%B2%D0%B5%D1%80%D1%88%D0%B5%D0%BD%D0%BD%D0%BE%D0%BB%D0%B5%D1%82%D0%BD%D0%B8%D0%BC&amp;noreask=1&amp;img_url=www.moe-online.ru%2Fimage%2Fnews%2F225973_s1.jpg&amp;pos=21&amp;rpt=simage&amp;lr=213&amp;nojs=1</vt:lpwstr>
      </vt:variant>
      <vt:variant>
        <vt:lpwstr/>
      </vt:variant>
      <vt:variant>
        <vt:i4>7274611</vt:i4>
      </vt:variant>
      <vt:variant>
        <vt:i4>2914</vt:i4>
      </vt:variant>
      <vt:variant>
        <vt:i4>1025</vt:i4>
      </vt:variant>
      <vt:variant>
        <vt:i4>4</vt:i4>
      </vt:variant>
      <vt:variant>
        <vt:lpwstr>http://images.yandex.ru/yandsearch?text=%D1%84%D0%BE%D1%82%D0%BE%20%D0%BF%D1%80%D0%BE%D0%B4%D0%B0%D0%B6%D0%B8%20%D1%81%D0%BF%D0%B8%D1%80%D1%82%D0%BD%D1%8B%D1%85%20%D0%BD%D0%B0%D0%BF%D0%B8%D1%82%D0%BA%D0%BE%D0%B2%20%D0%BD%D0%B5%D1%81%D0%BE%D0%B2%D0%B5%D1%80%D1%88%D0%B5%D0%BD%D0%BD%D0%BE%D0%BB%D0%B5%D1%82%D0%BD%D0%B8%D0%BC&amp;noreask=1&amp;img_url=www.moe-online.ru%2Fimage%2Fnews%2F225973_s1.jpg&amp;pos=21&amp;rpt=simage&amp;lr=213&amp;nojs=1</vt:lpwstr>
      </vt:variant>
      <vt:variant>
        <vt:lpwstr/>
      </vt:variant>
      <vt:variant>
        <vt:i4>7274611</vt:i4>
      </vt:variant>
      <vt:variant>
        <vt:i4>23870</vt:i4>
      </vt:variant>
      <vt:variant>
        <vt:i4>1035</vt:i4>
      </vt:variant>
      <vt:variant>
        <vt:i4>4</vt:i4>
      </vt:variant>
      <vt:variant>
        <vt:lpwstr>http://images.yandex.ru/yandsearch?text=%D1%84%D0%BE%D1%82%D0%BE%20%D0%BF%D1%80%D0%BE%D0%B4%D0%B0%D0%B6%D0%B8%20%D1%81%D0%BF%D0%B8%D1%80%D1%82%D0%BD%D1%8B%D1%85%20%D0%BD%D0%B0%D0%BF%D0%B8%D1%82%D0%BA%D0%BE%D0%B2%20%D0%BD%D0%B5%D1%81%D0%BE%D0%B2%D0%B5%D1%80%D1%88%D0%B5%D0%BD%D0%BD%D0%BE%D0%BB%D0%B5%D1%82%D0%BD%D0%B8%D0%BC&amp;noreask=1&amp;img_url=s.primamedia.ru%2Ff%2Fbig%2F179%2F178217.jpg&amp;pos=12&amp;rpt=simage&amp;lr=213&amp;nojs=1</vt:lpwstr>
      </vt:variant>
      <vt:variant>
        <vt:lpwstr/>
      </vt:variant>
      <vt:variant>
        <vt:i4>7274611</vt:i4>
      </vt:variant>
      <vt:variant>
        <vt:i4>26268</vt:i4>
      </vt:variant>
      <vt:variant>
        <vt:i4>1026</vt:i4>
      </vt:variant>
      <vt:variant>
        <vt:i4>4</vt:i4>
      </vt:variant>
      <vt:variant>
        <vt:lpwstr>http://images.yandex.ru/yandsearch?text=%D1%84%D0%BE%D1%82%D0%BE%20%D0%BF%D1%80%D0%BE%D0%B4%D0%B0%D0%B6%D0%B8%20%D1%81%D0%BF%D0%B8%D1%80%D1%82%D0%BD%D1%8B%D1%85%20%D0%BD%D0%B0%D0%BF%D0%B8%D1%82%D0%BA%D0%BE%D0%B2%20%D0%BD%D0%B5%D1%81%D0%BE%D0%B2%D0%B5%D1%80%D1%88%D0%B5%D0%BD%D0%BD%D0%BE%D0%BB%D0%B5%D1%82%D0%BD%D0%B8%D0%BC&amp;noreask=1&amp;img_url=novaya.com.ua%2Fimages%2Fm-00025924-a-00005235.jpg&amp;pos=14&amp;rpt=simage&amp;lr=213&amp;nojs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Лидер в области детского алкоголизма</dc:title>
  <dc:creator>Муниципалитет</dc:creator>
  <cp:lastModifiedBy>2</cp:lastModifiedBy>
  <cp:revision>3</cp:revision>
  <cp:lastPrinted>2012-08-08T14:22:00Z</cp:lastPrinted>
  <dcterms:created xsi:type="dcterms:W3CDTF">2013-01-24T10:48:00Z</dcterms:created>
  <dcterms:modified xsi:type="dcterms:W3CDTF">2013-07-09T06:47:00Z</dcterms:modified>
</cp:coreProperties>
</file>